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1F8B" w14:textId="77777777" w:rsidR="005A04C1" w:rsidRDefault="00234A47" w:rsidP="007B30AD">
      <w:pPr>
        <w:pStyle w:val="Nessunaspaziatura"/>
        <w:jc w:val="both"/>
        <w:rPr>
          <w:b/>
          <w:bCs/>
          <w:sz w:val="32"/>
          <w:szCs w:val="32"/>
        </w:rPr>
      </w:pPr>
      <w:r w:rsidRPr="00234A47">
        <w:rPr>
          <w:b/>
          <w:bCs/>
          <w:sz w:val="32"/>
          <w:szCs w:val="32"/>
        </w:rPr>
        <w:t xml:space="preserve">Presentazione del Drappellone di Emma Sergeant </w:t>
      </w:r>
    </w:p>
    <w:p w14:paraId="7E0BBFB8" w14:textId="0961CFC3" w:rsidR="00234A47" w:rsidRPr="00234A47" w:rsidRDefault="00234A47" w:rsidP="007B30AD">
      <w:pPr>
        <w:pStyle w:val="Nessunaspaziatura"/>
        <w:jc w:val="both"/>
        <w:rPr>
          <w:b/>
          <w:bCs/>
          <w:sz w:val="32"/>
          <w:szCs w:val="32"/>
        </w:rPr>
      </w:pPr>
      <w:r w:rsidRPr="00234A47">
        <w:rPr>
          <w:b/>
          <w:bCs/>
          <w:sz w:val="32"/>
          <w:szCs w:val="32"/>
        </w:rPr>
        <w:t>per il Palio del 2 luglio 2022</w:t>
      </w:r>
    </w:p>
    <w:p w14:paraId="213C0EBB" w14:textId="2DCA0A54" w:rsidR="00234A47" w:rsidRDefault="00234A47" w:rsidP="007B30AD">
      <w:pPr>
        <w:pStyle w:val="Nessunaspaziatura"/>
        <w:jc w:val="both"/>
        <w:rPr>
          <w:sz w:val="32"/>
          <w:szCs w:val="32"/>
        </w:rPr>
      </w:pPr>
    </w:p>
    <w:p w14:paraId="3AFB0492" w14:textId="5A35EEE3" w:rsidR="00234A47" w:rsidRPr="00234A47" w:rsidRDefault="00234A47" w:rsidP="00234A47">
      <w:pPr>
        <w:pStyle w:val="Nessunaspaziatura"/>
        <w:jc w:val="right"/>
        <w:rPr>
          <w:b/>
          <w:bCs/>
          <w:smallCaps/>
          <w:sz w:val="32"/>
          <w:szCs w:val="32"/>
        </w:rPr>
      </w:pPr>
      <w:r w:rsidRPr="00234A47">
        <w:rPr>
          <w:b/>
          <w:bCs/>
          <w:smallCaps/>
          <w:sz w:val="32"/>
          <w:szCs w:val="32"/>
        </w:rPr>
        <w:t>Duccio Balestracci</w:t>
      </w:r>
    </w:p>
    <w:p w14:paraId="6886B686" w14:textId="77777777" w:rsidR="00234A47" w:rsidRDefault="00234A47" w:rsidP="007B30AD">
      <w:pPr>
        <w:pStyle w:val="Nessunaspaziatura"/>
        <w:jc w:val="both"/>
        <w:rPr>
          <w:sz w:val="32"/>
          <w:szCs w:val="32"/>
        </w:rPr>
      </w:pPr>
    </w:p>
    <w:p w14:paraId="1B522237" w14:textId="43B54EB7" w:rsidR="00092B89" w:rsidRDefault="00092B89" w:rsidP="007B30AD">
      <w:pPr>
        <w:pStyle w:val="Nessunaspaziatura"/>
        <w:jc w:val="both"/>
        <w:rPr>
          <w:sz w:val="32"/>
          <w:szCs w:val="32"/>
        </w:rPr>
      </w:pPr>
      <w:r w:rsidRPr="00FD5828">
        <w:rPr>
          <w:sz w:val="32"/>
          <w:szCs w:val="32"/>
        </w:rPr>
        <w:t xml:space="preserve">Emma Sergeant, inglese, è, si può dire, figlia d’arte; nel senso </w:t>
      </w:r>
      <w:r w:rsidR="00DE76A5" w:rsidRPr="00FD5828">
        <w:rPr>
          <w:sz w:val="32"/>
          <w:szCs w:val="32"/>
        </w:rPr>
        <w:t xml:space="preserve">primo del termine, perché </w:t>
      </w:r>
      <w:r w:rsidRPr="00FD5828">
        <w:rPr>
          <w:sz w:val="32"/>
          <w:szCs w:val="32"/>
        </w:rPr>
        <w:t xml:space="preserve"> la sua è una famiglia di artisti, ma anche nel senso che è figlia</w:t>
      </w:r>
      <w:r w:rsidR="00234A47">
        <w:rPr>
          <w:sz w:val="32"/>
          <w:szCs w:val="32"/>
        </w:rPr>
        <w:t>, per così dire, d’arte</w:t>
      </w:r>
      <w:r w:rsidR="00784E98" w:rsidRPr="00FD5828">
        <w:rPr>
          <w:sz w:val="32"/>
          <w:szCs w:val="32"/>
        </w:rPr>
        <w:t xml:space="preserve"> </w:t>
      </w:r>
      <w:r w:rsidRPr="00FD5828">
        <w:rPr>
          <w:sz w:val="32"/>
          <w:szCs w:val="32"/>
        </w:rPr>
        <w:t>di una cultura</w:t>
      </w:r>
      <w:r w:rsidR="00A5298B" w:rsidRPr="00FD5828">
        <w:rPr>
          <w:sz w:val="32"/>
          <w:szCs w:val="32"/>
        </w:rPr>
        <w:t xml:space="preserve"> </w:t>
      </w:r>
      <w:r w:rsidRPr="00FD5828">
        <w:rPr>
          <w:sz w:val="32"/>
          <w:szCs w:val="32"/>
        </w:rPr>
        <w:t>british</w:t>
      </w:r>
      <w:r w:rsidR="00A5298B" w:rsidRPr="00FD5828">
        <w:rPr>
          <w:sz w:val="32"/>
          <w:szCs w:val="32"/>
        </w:rPr>
        <w:t xml:space="preserve"> di lungo corso</w:t>
      </w:r>
      <w:r w:rsidRPr="00FD5828">
        <w:rPr>
          <w:sz w:val="32"/>
          <w:szCs w:val="32"/>
        </w:rPr>
        <w:t xml:space="preserve">, fatta di un mix di eleganza, tradizione, consapevolezza delle proprie radici </w:t>
      </w:r>
      <w:r w:rsidR="00784E98" w:rsidRPr="00FD5828">
        <w:rPr>
          <w:sz w:val="32"/>
          <w:szCs w:val="32"/>
        </w:rPr>
        <w:t>e</w:t>
      </w:r>
      <w:r w:rsidRPr="00FD5828">
        <w:rPr>
          <w:sz w:val="32"/>
          <w:szCs w:val="32"/>
        </w:rPr>
        <w:t>, al tempo stesso, di curiosità, anticonformismo, voglia di conoscere</w:t>
      </w:r>
      <w:r w:rsidR="00A5298B" w:rsidRPr="00FD5828">
        <w:rPr>
          <w:sz w:val="32"/>
          <w:szCs w:val="32"/>
        </w:rPr>
        <w:t xml:space="preserve">, richiamo </w:t>
      </w:r>
      <w:r w:rsidR="00234A47">
        <w:rPr>
          <w:sz w:val="32"/>
          <w:szCs w:val="32"/>
        </w:rPr>
        <w:t>di un altro e di un altrove</w:t>
      </w:r>
      <w:r w:rsidR="003C14BB" w:rsidRPr="00FD5828">
        <w:rPr>
          <w:sz w:val="32"/>
          <w:szCs w:val="32"/>
        </w:rPr>
        <w:t>.</w:t>
      </w:r>
    </w:p>
    <w:p w14:paraId="427B9600" w14:textId="77777777" w:rsidR="00234A47" w:rsidRPr="00FD5828" w:rsidRDefault="00234A47" w:rsidP="007B30AD">
      <w:pPr>
        <w:pStyle w:val="Nessunaspaziatura"/>
        <w:jc w:val="both"/>
        <w:rPr>
          <w:sz w:val="32"/>
          <w:szCs w:val="32"/>
        </w:rPr>
      </w:pPr>
    </w:p>
    <w:p w14:paraId="7DEF0575" w14:textId="4A83FF87" w:rsidR="003C14BB" w:rsidRPr="00FD5828" w:rsidRDefault="003C14BB" w:rsidP="007B30AD">
      <w:pPr>
        <w:pStyle w:val="Nessunaspaziatura"/>
        <w:jc w:val="both"/>
        <w:rPr>
          <w:sz w:val="32"/>
          <w:szCs w:val="32"/>
        </w:rPr>
      </w:pPr>
      <w:r w:rsidRPr="00FD5828">
        <w:rPr>
          <w:sz w:val="32"/>
          <w:szCs w:val="32"/>
        </w:rPr>
        <w:t xml:space="preserve">Nella sua formazione c’è (e non è un epifenomeno né un passatempo, ma un’adesione empatica quale noi senesi conosciamo benissimo) il britannicissimo amore per il cavallo. E non è un caso se questo animale finisce per essere uno dei soggetti più </w:t>
      </w:r>
      <w:r w:rsidR="005A04C1">
        <w:rPr>
          <w:sz w:val="32"/>
          <w:szCs w:val="32"/>
        </w:rPr>
        <w:t>frequent</w:t>
      </w:r>
      <w:r w:rsidRPr="00FD5828">
        <w:rPr>
          <w:sz w:val="32"/>
          <w:szCs w:val="32"/>
        </w:rPr>
        <w:t>ati dalla pittrice.</w:t>
      </w:r>
      <w:r w:rsidR="00DE76A5" w:rsidRPr="00FD5828">
        <w:rPr>
          <w:sz w:val="32"/>
          <w:szCs w:val="32"/>
        </w:rPr>
        <w:t xml:space="preserve"> Nei suoi quadri, il cavallo</w:t>
      </w:r>
      <w:r w:rsidR="00234A47">
        <w:rPr>
          <w:sz w:val="32"/>
          <w:szCs w:val="32"/>
        </w:rPr>
        <w:t xml:space="preserve"> è, sovente, raffigurato di muso, ma, </w:t>
      </w:r>
      <w:r w:rsidR="006C6F04" w:rsidRPr="00FD5828">
        <w:rPr>
          <w:sz w:val="32"/>
          <w:szCs w:val="32"/>
        </w:rPr>
        <w:t>molto spesso</w:t>
      </w:r>
      <w:r w:rsidR="00234A47">
        <w:rPr>
          <w:sz w:val="32"/>
          <w:szCs w:val="32"/>
        </w:rPr>
        <w:t>,</w:t>
      </w:r>
      <w:r w:rsidR="00DE76A5" w:rsidRPr="00FD5828">
        <w:rPr>
          <w:sz w:val="32"/>
          <w:szCs w:val="32"/>
        </w:rPr>
        <w:t xml:space="preserve"> </w:t>
      </w:r>
      <w:r w:rsidR="00234A47">
        <w:rPr>
          <w:sz w:val="32"/>
          <w:szCs w:val="32"/>
        </w:rPr>
        <w:t xml:space="preserve">il nobile animale assume </w:t>
      </w:r>
      <w:r w:rsidR="00DE76A5" w:rsidRPr="00FD5828">
        <w:rPr>
          <w:sz w:val="32"/>
          <w:szCs w:val="32"/>
        </w:rPr>
        <w:t xml:space="preserve">un’imponenza </w:t>
      </w:r>
      <w:r w:rsidR="00234A47">
        <w:rPr>
          <w:sz w:val="32"/>
          <w:szCs w:val="32"/>
        </w:rPr>
        <w:t>quasi</w:t>
      </w:r>
      <w:r w:rsidR="00DE76A5" w:rsidRPr="00FD5828">
        <w:rPr>
          <w:sz w:val="32"/>
          <w:szCs w:val="32"/>
        </w:rPr>
        <w:t xml:space="preserve"> monumentalizzata</w:t>
      </w:r>
      <w:r w:rsidR="006C6F04" w:rsidRPr="00FD5828">
        <w:rPr>
          <w:sz w:val="32"/>
          <w:szCs w:val="32"/>
        </w:rPr>
        <w:t xml:space="preserve"> dalla postura ferma e dalla </w:t>
      </w:r>
      <w:proofErr w:type="spellStart"/>
      <w:r w:rsidR="00DE76A5" w:rsidRPr="00FD5828">
        <w:rPr>
          <w:sz w:val="32"/>
          <w:szCs w:val="32"/>
        </w:rPr>
        <w:t>tridimensionalizza</w:t>
      </w:r>
      <w:r w:rsidR="006C6F04" w:rsidRPr="00FD5828">
        <w:rPr>
          <w:sz w:val="32"/>
          <w:szCs w:val="32"/>
        </w:rPr>
        <w:t>zione</w:t>
      </w:r>
      <w:proofErr w:type="spellEnd"/>
      <w:r w:rsidR="006C6F04" w:rsidRPr="00FD5828">
        <w:rPr>
          <w:sz w:val="32"/>
          <w:szCs w:val="32"/>
        </w:rPr>
        <w:t xml:space="preserve"> data</w:t>
      </w:r>
      <w:r w:rsidR="00DE76A5" w:rsidRPr="00FD5828">
        <w:rPr>
          <w:sz w:val="32"/>
          <w:szCs w:val="32"/>
        </w:rPr>
        <w:t xml:space="preserve"> dalle sfumature, dai chiaroscuri, dal gioco dei grigi (</w:t>
      </w:r>
      <w:r w:rsidR="005A04C1">
        <w:rPr>
          <w:sz w:val="32"/>
          <w:szCs w:val="32"/>
        </w:rPr>
        <w:t xml:space="preserve">soprattutto </w:t>
      </w:r>
      <w:r w:rsidR="00DE76A5" w:rsidRPr="00FD5828">
        <w:rPr>
          <w:sz w:val="32"/>
          <w:szCs w:val="32"/>
        </w:rPr>
        <w:t xml:space="preserve">nelle immagini in bianco e nero ) che rinvia ai destrieri raffigurati </w:t>
      </w:r>
      <w:r w:rsidR="00B804E4" w:rsidRPr="00FD5828">
        <w:rPr>
          <w:sz w:val="32"/>
          <w:szCs w:val="32"/>
        </w:rPr>
        <w:t xml:space="preserve">a Mantova </w:t>
      </w:r>
      <w:r w:rsidR="00234A47">
        <w:rPr>
          <w:sz w:val="32"/>
          <w:szCs w:val="32"/>
        </w:rPr>
        <w:t>nel</w:t>
      </w:r>
      <w:r w:rsidR="00B804E4" w:rsidRPr="00FD5828">
        <w:rPr>
          <w:sz w:val="32"/>
          <w:szCs w:val="32"/>
        </w:rPr>
        <w:t xml:space="preserve"> Palazzo Te </w:t>
      </w:r>
      <w:r w:rsidR="00DE76A5" w:rsidRPr="00FD5828">
        <w:rPr>
          <w:sz w:val="32"/>
          <w:szCs w:val="32"/>
        </w:rPr>
        <w:t>da Giulio Romano</w:t>
      </w:r>
      <w:r w:rsidR="005A04C1">
        <w:rPr>
          <w:sz w:val="32"/>
          <w:szCs w:val="32"/>
        </w:rPr>
        <w:t>:</w:t>
      </w:r>
      <w:r w:rsidR="00B804E4" w:rsidRPr="00FD5828">
        <w:rPr>
          <w:sz w:val="32"/>
          <w:szCs w:val="32"/>
        </w:rPr>
        <w:t xml:space="preserve"> quei cavalli della razza Gonzaga, imbattibili nei palii italiani del Rinascimento.</w:t>
      </w:r>
    </w:p>
    <w:p w14:paraId="4AC82A53" w14:textId="7C0C8266" w:rsidR="009820B1" w:rsidRPr="00FD5828" w:rsidRDefault="009820B1" w:rsidP="007B30AD">
      <w:pPr>
        <w:pStyle w:val="Nessunaspaziatura"/>
        <w:jc w:val="both"/>
        <w:rPr>
          <w:sz w:val="32"/>
          <w:szCs w:val="32"/>
        </w:rPr>
      </w:pPr>
    </w:p>
    <w:p w14:paraId="06F37181" w14:textId="25E219D6" w:rsidR="009820B1" w:rsidRPr="00FD5828" w:rsidRDefault="00415003" w:rsidP="007B30AD">
      <w:pPr>
        <w:pStyle w:val="Nessunaspaziatura"/>
        <w:jc w:val="both"/>
        <w:rPr>
          <w:sz w:val="32"/>
          <w:szCs w:val="32"/>
        </w:rPr>
      </w:pPr>
      <w:r w:rsidRPr="00FD5828">
        <w:rPr>
          <w:sz w:val="32"/>
          <w:szCs w:val="32"/>
        </w:rPr>
        <w:t xml:space="preserve">Autrice di ritratti fortemente materici in cui le pennellate scolpiscono le espressioni come fossero colpi di scalpello, </w:t>
      </w:r>
      <w:r w:rsidR="009820B1" w:rsidRPr="00FD5828">
        <w:rPr>
          <w:sz w:val="32"/>
          <w:szCs w:val="32"/>
        </w:rPr>
        <w:t>Emma Sergeant, la sua vita e i suoi stilemi, sono</w:t>
      </w:r>
      <w:r w:rsidR="00880A0B" w:rsidRPr="00FD5828">
        <w:rPr>
          <w:sz w:val="32"/>
          <w:szCs w:val="32"/>
        </w:rPr>
        <w:t>, però, ben presto</w:t>
      </w:r>
      <w:r w:rsidR="009820B1" w:rsidRPr="00FD5828">
        <w:rPr>
          <w:sz w:val="32"/>
          <w:szCs w:val="32"/>
        </w:rPr>
        <w:t xml:space="preserve"> risucchiati dall’esotico</w:t>
      </w:r>
      <w:r w:rsidR="004A3341" w:rsidRPr="00FD5828">
        <w:rPr>
          <w:sz w:val="32"/>
          <w:szCs w:val="32"/>
        </w:rPr>
        <w:t>:</w:t>
      </w:r>
      <w:r w:rsidR="009820B1" w:rsidRPr="00FD5828">
        <w:rPr>
          <w:sz w:val="32"/>
          <w:szCs w:val="32"/>
        </w:rPr>
        <w:t xml:space="preserve"> appena venticinquenne viaggia in Afganistan, una terra della quale cattura </w:t>
      </w:r>
      <w:r w:rsidR="0010625E" w:rsidRPr="00FD5828">
        <w:rPr>
          <w:sz w:val="32"/>
          <w:szCs w:val="32"/>
        </w:rPr>
        <w:t xml:space="preserve">colori  e </w:t>
      </w:r>
      <w:r w:rsidR="009820B1" w:rsidRPr="00FD5828">
        <w:rPr>
          <w:sz w:val="32"/>
          <w:szCs w:val="32"/>
        </w:rPr>
        <w:t>volti resi come</w:t>
      </w:r>
      <w:r w:rsidR="0010625E" w:rsidRPr="00FD5828">
        <w:rPr>
          <w:sz w:val="32"/>
          <w:szCs w:val="32"/>
        </w:rPr>
        <w:t xml:space="preserve"> di</w:t>
      </w:r>
      <w:r w:rsidR="009820B1" w:rsidRPr="00FD5828">
        <w:rPr>
          <w:sz w:val="32"/>
          <w:szCs w:val="32"/>
        </w:rPr>
        <w:t xml:space="preserve"> deità pagane; viaggia in Africa</w:t>
      </w:r>
      <w:r w:rsidR="00880A0B" w:rsidRPr="00FD5828">
        <w:rPr>
          <w:sz w:val="32"/>
          <w:szCs w:val="32"/>
        </w:rPr>
        <w:t xml:space="preserve"> subendo la fascinazione di vestimenti d</w:t>
      </w:r>
      <w:r w:rsidR="0010625E" w:rsidRPr="00FD5828">
        <w:rPr>
          <w:sz w:val="32"/>
          <w:szCs w:val="32"/>
        </w:rPr>
        <w:t>all’</w:t>
      </w:r>
      <w:r w:rsidR="00880A0B" w:rsidRPr="00FD5828">
        <w:rPr>
          <w:sz w:val="32"/>
          <w:szCs w:val="32"/>
        </w:rPr>
        <w:t>iperbolico cromatismo</w:t>
      </w:r>
      <w:r w:rsidR="005A04C1">
        <w:rPr>
          <w:sz w:val="32"/>
          <w:szCs w:val="32"/>
        </w:rPr>
        <w:t>,</w:t>
      </w:r>
      <w:r w:rsidR="00880A0B" w:rsidRPr="00FD5828">
        <w:rPr>
          <w:sz w:val="32"/>
          <w:szCs w:val="32"/>
        </w:rPr>
        <w:t xml:space="preserve"> e di espressioni </w:t>
      </w:r>
      <w:r w:rsidR="0010625E" w:rsidRPr="00FD5828">
        <w:rPr>
          <w:sz w:val="32"/>
          <w:szCs w:val="32"/>
        </w:rPr>
        <w:t>ieratiche, impenetrabili, talune quasi da sembrare in trance sciamanica.</w:t>
      </w:r>
    </w:p>
    <w:p w14:paraId="06FF5B95" w14:textId="52C50DF3" w:rsidR="004A3341" w:rsidRPr="00FD5828" w:rsidRDefault="0010625E" w:rsidP="007B30AD">
      <w:pPr>
        <w:pStyle w:val="Nessunaspaziatura"/>
        <w:jc w:val="both"/>
        <w:rPr>
          <w:sz w:val="32"/>
          <w:szCs w:val="32"/>
        </w:rPr>
      </w:pPr>
      <w:r w:rsidRPr="00FD5828">
        <w:rPr>
          <w:sz w:val="32"/>
          <w:szCs w:val="32"/>
        </w:rPr>
        <w:t xml:space="preserve">Non finisce mai di sfidare se stessa: si cimenta con la dimensione ipertrofica  nel </w:t>
      </w:r>
      <w:r w:rsidR="006C6F04" w:rsidRPr="00FD5828">
        <w:rPr>
          <w:sz w:val="32"/>
          <w:szCs w:val="32"/>
        </w:rPr>
        <w:t>ciclo dei delfini</w:t>
      </w:r>
      <w:r w:rsidRPr="00FD5828">
        <w:rPr>
          <w:sz w:val="32"/>
          <w:szCs w:val="32"/>
        </w:rPr>
        <w:t xml:space="preserve"> azzurri, </w:t>
      </w:r>
      <w:r w:rsidR="00234A47">
        <w:rPr>
          <w:sz w:val="32"/>
          <w:szCs w:val="32"/>
        </w:rPr>
        <w:t>opere</w:t>
      </w:r>
      <w:r w:rsidRPr="00FD5828">
        <w:rPr>
          <w:sz w:val="32"/>
          <w:szCs w:val="32"/>
        </w:rPr>
        <w:t xml:space="preserve"> talmente grandi da risultare difficoltosissim</w:t>
      </w:r>
      <w:r w:rsidR="00234A47">
        <w:rPr>
          <w:sz w:val="32"/>
          <w:szCs w:val="32"/>
        </w:rPr>
        <w:t>e</w:t>
      </w:r>
      <w:r w:rsidRPr="00FD5828">
        <w:rPr>
          <w:sz w:val="32"/>
          <w:szCs w:val="32"/>
        </w:rPr>
        <w:t xml:space="preserve"> da spostare; si addentra in u</w:t>
      </w:r>
      <w:r w:rsidR="004A3341" w:rsidRPr="00FD5828">
        <w:rPr>
          <w:sz w:val="32"/>
          <w:szCs w:val="32"/>
        </w:rPr>
        <w:t xml:space="preserve">n filone al limite del metafisico: i clown in abiti e situazioni sceniche improbabili e inquietanti; quasi di regola </w:t>
      </w:r>
      <w:proofErr w:type="spellStart"/>
      <w:r w:rsidR="004A3341" w:rsidRPr="00FD5828">
        <w:rPr>
          <w:sz w:val="32"/>
          <w:szCs w:val="32"/>
        </w:rPr>
        <w:t>dis</w:t>
      </w:r>
      <w:proofErr w:type="spellEnd"/>
      <w:r w:rsidR="004A3341" w:rsidRPr="00FD5828">
        <w:rPr>
          <w:sz w:val="32"/>
          <w:szCs w:val="32"/>
        </w:rPr>
        <w:t xml:space="preserve">-centrati (come moltissime altre sue figure: </w:t>
      </w:r>
      <w:r w:rsidR="00415003" w:rsidRPr="00FD5828">
        <w:rPr>
          <w:sz w:val="32"/>
          <w:szCs w:val="32"/>
        </w:rPr>
        <w:t xml:space="preserve">inclusi alcuni </w:t>
      </w:r>
      <w:r w:rsidR="004A3341" w:rsidRPr="00FD5828">
        <w:rPr>
          <w:sz w:val="32"/>
          <w:szCs w:val="32"/>
        </w:rPr>
        <w:t xml:space="preserve">ritratti) </w:t>
      </w:r>
      <w:r w:rsidR="002A410C">
        <w:rPr>
          <w:sz w:val="32"/>
          <w:szCs w:val="32"/>
        </w:rPr>
        <w:t>quasi che</w:t>
      </w:r>
      <w:r w:rsidR="004A3341" w:rsidRPr="00FD5828">
        <w:rPr>
          <w:sz w:val="32"/>
          <w:szCs w:val="32"/>
        </w:rPr>
        <w:t xml:space="preserve"> il centro euclideo fosse</w:t>
      </w:r>
      <w:r w:rsidR="00415003" w:rsidRPr="00FD5828">
        <w:rPr>
          <w:sz w:val="32"/>
          <w:szCs w:val="32"/>
        </w:rPr>
        <w:t>, nella sua mente,</w:t>
      </w:r>
      <w:r w:rsidR="004A3341" w:rsidRPr="00FD5828">
        <w:rPr>
          <w:sz w:val="32"/>
          <w:szCs w:val="32"/>
        </w:rPr>
        <w:t xml:space="preserve"> un irritante </w:t>
      </w:r>
      <w:r w:rsidR="004A3341" w:rsidRPr="00FD5828">
        <w:rPr>
          <w:sz w:val="32"/>
          <w:szCs w:val="32"/>
        </w:rPr>
        <w:lastRenderedPageBreak/>
        <w:t>inchiodamento che castra la libertà della figura</w:t>
      </w:r>
      <w:r w:rsidR="002A410C">
        <w:rPr>
          <w:sz w:val="32"/>
          <w:szCs w:val="32"/>
        </w:rPr>
        <w:t xml:space="preserve">, alla quale, invece, si vuol lasciare la scelta di </w:t>
      </w:r>
      <w:r w:rsidR="004A3341" w:rsidRPr="00FD5828">
        <w:rPr>
          <w:sz w:val="32"/>
          <w:szCs w:val="32"/>
        </w:rPr>
        <w:t xml:space="preserve">cercarsi la porzione di scena in cui si sente maggiormente a suo agio o </w:t>
      </w:r>
      <w:r w:rsidR="00415003" w:rsidRPr="00FD5828">
        <w:rPr>
          <w:sz w:val="32"/>
          <w:szCs w:val="32"/>
        </w:rPr>
        <w:t xml:space="preserve">dalla quale, </w:t>
      </w:r>
      <w:r w:rsidR="004A3341" w:rsidRPr="00FD5828">
        <w:rPr>
          <w:sz w:val="32"/>
          <w:szCs w:val="32"/>
        </w:rPr>
        <w:t xml:space="preserve">comunque, </w:t>
      </w:r>
      <w:r w:rsidR="00415003" w:rsidRPr="00FD5828">
        <w:rPr>
          <w:sz w:val="32"/>
          <w:szCs w:val="32"/>
        </w:rPr>
        <w:t>riesce meglio a comunicare l’inquieto animo di chi, quell</w:t>
      </w:r>
      <w:r w:rsidR="002A410C">
        <w:rPr>
          <w:sz w:val="32"/>
          <w:szCs w:val="32"/>
        </w:rPr>
        <w:t>a</w:t>
      </w:r>
      <w:r w:rsidR="00415003" w:rsidRPr="00FD5828">
        <w:rPr>
          <w:sz w:val="32"/>
          <w:szCs w:val="32"/>
        </w:rPr>
        <w:t xml:space="preserve"> figur</w:t>
      </w:r>
      <w:r w:rsidR="002A410C">
        <w:rPr>
          <w:sz w:val="32"/>
          <w:szCs w:val="32"/>
        </w:rPr>
        <w:t>a</w:t>
      </w:r>
      <w:r w:rsidR="00415003" w:rsidRPr="00FD5828">
        <w:rPr>
          <w:sz w:val="32"/>
          <w:szCs w:val="32"/>
        </w:rPr>
        <w:t>, ha realizzato.</w:t>
      </w:r>
    </w:p>
    <w:p w14:paraId="7487C417" w14:textId="1AEE965B" w:rsidR="009820B1" w:rsidRPr="00FD5828" w:rsidRDefault="009820B1" w:rsidP="007B30AD">
      <w:pPr>
        <w:pStyle w:val="Nessunaspaziatura"/>
        <w:jc w:val="both"/>
        <w:rPr>
          <w:sz w:val="32"/>
          <w:szCs w:val="32"/>
        </w:rPr>
      </w:pPr>
      <w:r w:rsidRPr="00FD5828">
        <w:rPr>
          <w:sz w:val="32"/>
          <w:szCs w:val="32"/>
        </w:rPr>
        <w:t>E</w:t>
      </w:r>
      <w:r w:rsidR="00415003" w:rsidRPr="00FD5828">
        <w:rPr>
          <w:sz w:val="32"/>
          <w:szCs w:val="32"/>
        </w:rPr>
        <w:t xml:space="preserve"> il tutto,</w:t>
      </w:r>
      <w:r w:rsidRPr="00FD5828">
        <w:rPr>
          <w:sz w:val="32"/>
          <w:szCs w:val="32"/>
        </w:rPr>
        <w:t xml:space="preserve"> sempre</w:t>
      </w:r>
      <w:r w:rsidR="00C162DB" w:rsidRPr="00FD5828">
        <w:rPr>
          <w:sz w:val="32"/>
          <w:szCs w:val="32"/>
        </w:rPr>
        <w:t xml:space="preserve"> ad</w:t>
      </w:r>
      <w:r w:rsidR="005A04C1">
        <w:rPr>
          <w:sz w:val="32"/>
          <w:szCs w:val="32"/>
        </w:rPr>
        <w:t>a</w:t>
      </w:r>
      <w:r w:rsidR="00C162DB" w:rsidRPr="00FD5828">
        <w:rPr>
          <w:sz w:val="32"/>
          <w:szCs w:val="32"/>
        </w:rPr>
        <w:t>ttando le tecniche agli stili e ai soggetti, dalla tecnica mista tempera/acquerello a quelle rinascimentali</w:t>
      </w:r>
      <w:r w:rsidR="002A410C">
        <w:rPr>
          <w:sz w:val="32"/>
          <w:szCs w:val="32"/>
        </w:rPr>
        <w:t>,</w:t>
      </w:r>
      <w:r w:rsidR="00C162DB" w:rsidRPr="00FD5828">
        <w:rPr>
          <w:sz w:val="32"/>
          <w:szCs w:val="32"/>
        </w:rPr>
        <w:t xml:space="preserve"> al </w:t>
      </w:r>
      <w:r w:rsidR="00F85CDF">
        <w:rPr>
          <w:sz w:val="32"/>
          <w:szCs w:val="32"/>
        </w:rPr>
        <w:t>bianco e nero</w:t>
      </w:r>
      <w:r w:rsidR="00C162DB" w:rsidRPr="00FD5828">
        <w:rPr>
          <w:sz w:val="32"/>
          <w:szCs w:val="32"/>
        </w:rPr>
        <w:t>. Chi voglia guardarsi la serie dei ritratti realizzati  in carcere, que</w:t>
      </w:r>
      <w:r w:rsidR="002A410C">
        <w:rPr>
          <w:sz w:val="32"/>
          <w:szCs w:val="32"/>
        </w:rPr>
        <w:t>lle figure</w:t>
      </w:r>
      <w:r w:rsidR="00C162DB" w:rsidRPr="00FD5828">
        <w:rPr>
          <w:sz w:val="32"/>
          <w:szCs w:val="32"/>
        </w:rPr>
        <w:t xml:space="preserve"> in cui il dramma e la sofferenza emergono senza un briciolo di retorica</w:t>
      </w:r>
      <w:r w:rsidR="002A410C">
        <w:rPr>
          <w:sz w:val="32"/>
          <w:szCs w:val="32"/>
        </w:rPr>
        <w:t>,</w:t>
      </w:r>
      <w:r w:rsidR="00C162DB" w:rsidRPr="00FD5828">
        <w:rPr>
          <w:sz w:val="32"/>
          <w:szCs w:val="32"/>
        </w:rPr>
        <w:t xml:space="preserve"> né di pietismo, né di zuccherosa compassione, chi abbia voglia di guardarsel</w:t>
      </w:r>
      <w:r w:rsidR="002A410C">
        <w:rPr>
          <w:sz w:val="32"/>
          <w:szCs w:val="32"/>
        </w:rPr>
        <w:t>e</w:t>
      </w:r>
      <w:r w:rsidR="00C162DB" w:rsidRPr="00FD5828">
        <w:rPr>
          <w:sz w:val="32"/>
          <w:szCs w:val="32"/>
        </w:rPr>
        <w:t xml:space="preserve"> – dicevo – non potrà fare a meno di restare colpito dalla intensità di quei volti e da un tratto grafico in cui (in questo come in altri casi) le due dimensioni del foglio esplodono </w:t>
      </w:r>
      <w:r w:rsidR="004A3341" w:rsidRPr="00FD5828">
        <w:rPr>
          <w:sz w:val="32"/>
          <w:szCs w:val="32"/>
        </w:rPr>
        <w:t xml:space="preserve">e – non tanto coinvolgono – ma proprio risucchiano </w:t>
      </w:r>
      <w:r w:rsidR="002A410C">
        <w:rPr>
          <w:sz w:val="32"/>
          <w:szCs w:val="32"/>
        </w:rPr>
        <w:t>l’osservatore.</w:t>
      </w:r>
    </w:p>
    <w:p w14:paraId="0671E700" w14:textId="77777777" w:rsidR="00092B89" w:rsidRPr="00FD5828" w:rsidRDefault="00092B89" w:rsidP="007B30AD">
      <w:pPr>
        <w:pStyle w:val="Nessunaspaziatura"/>
        <w:jc w:val="both"/>
        <w:rPr>
          <w:sz w:val="32"/>
          <w:szCs w:val="32"/>
        </w:rPr>
      </w:pPr>
    </w:p>
    <w:p w14:paraId="6F3A2404" w14:textId="77777777" w:rsidR="00092B89" w:rsidRPr="00FD5828" w:rsidRDefault="00092B89" w:rsidP="007B30AD">
      <w:pPr>
        <w:pStyle w:val="Nessunaspaziatura"/>
        <w:jc w:val="both"/>
        <w:rPr>
          <w:sz w:val="32"/>
          <w:szCs w:val="32"/>
        </w:rPr>
      </w:pPr>
    </w:p>
    <w:p w14:paraId="11C48F3F" w14:textId="268D6339" w:rsidR="00092B89" w:rsidRPr="00FD5828" w:rsidRDefault="00784E98" w:rsidP="007B30AD">
      <w:pPr>
        <w:pStyle w:val="Nessunaspaziatura"/>
        <w:jc w:val="both"/>
        <w:rPr>
          <w:sz w:val="32"/>
          <w:szCs w:val="32"/>
        </w:rPr>
      </w:pPr>
      <w:r w:rsidRPr="00FD5828">
        <w:rPr>
          <w:sz w:val="32"/>
          <w:szCs w:val="32"/>
        </w:rPr>
        <w:t>Con Siena Emma Sergeant ha un rapporto di lungo corso: in un’intervista, dichiara che questa nostra città la intriga</w:t>
      </w:r>
      <w:r w:rsidR="001963EA" w:rsidRPr="00FD5828">
        <w:rPr>
          <w:sz w:val="32"/>
          <w:szCs w:val="32"/>
        </w:rPr>
        <w:t xml:space="preserve">, che la coinvolge la sua </w:t>
      </w:r>
      <w:r w:rsidRPr="00FD5828">
        <w:rPr>
          <w:sz w:val="32"/>
          <w:szCs w:val="32"/>
        </w:rPr>
        <w:t xml:space="preserve">gente piena di passione. I pezzi più importanti della mia vita </w:t>
      </w:r>
      <w:r w:rsidR="003C14BB" w:rsidRPr="00FD5828">
        <w:rPr>
          <w:sz w:val="32"/>
          <w:szCs w:val="32"/>
        </w:rPr>
        <w:t xml:space="preserve">– dice - </w:t>
      </w:r>
      <w:r w:rsidRPr="00FD5828">
        <w:rPr>
          <w:sz w:val="32"/>
          <w:szCs w:val="32"/>
        </w:rPr>
        <w:t xml:space="preserve">si riassumono in Siena. Si </w:t>
      </w:r>
      <w:r w:rsidR="007B30AD" w:rsidRPr="00FD5828">
        <w:rPr>
          <w:sz w:val="32"/>
          <w:szCs w:val="32"/>
        </w:rPr>
        <w:t>“</w:t>
      </w:r>
      <w:r w:rsidRPr="00FD5828">
        <w:rPr>
          <w:sz w:val="32"/>
          <w:szCs w:val="32"/>
        </w:rPr>
        <w:t>riassumono</w:t>
      </w:r>
      <w:r w:rsidR="007B30AD" w:rsidRPr="00FD5828">
        <w:rPr>
          <w:sz w:val="32"/>
          <w:szCs w:val="32"/>
        </w:rPr>
        <w:t>”</w:t>
      </w:r>
      <w:r w:rsidRPr="00FD5828">
        <w:rPr>
          <w:sz w:val="32"/>
          <w:szCs w:val="32"/>
        </w:rPr>
        <w:t xml:space="preserve">. </w:t>
      </w:r>
      <w:r w:rsidR="001963EA" w:rsidRPr="00FD5828">
        <w:rPr>
          <w:sz w:val="32"/>
          <w:szCs w:val="32"/>
        </w:rPr>
        <w:t>Attenzione</w:t>
      </w:r>
      <w:r w:rsidR="007B30AD" w:rsidRPr="00FD5828">
        <w:rPr>
          <w:sz w:val="32"/>
          <w:szCs w:val="32"/>
        </w:rPr>
        <w:t xml:space="preserve"> al verbo usato, perché </w:t>
      </w:r>
      <w:r w:rsidRPr="00FD5828">
        <w:rPr>
          <w:sz w:val="32"/>
          <w:szCs w:val="32"/>
        </w:rPr>
        <w:t>non è casuale</w:t>
      </w:r>
      <w:r w:rsidR="007B30AD" w:rsidRPr="00FD5828">
        <w:rPr>
          <w:sz w:val="32"/>
          <w:szCs w:val="32"/>
        </w:rPr>
        <w:t>:</w:t>
      </w:r>
      <w:r w:rsidRPr="00FD5828">
        <w:rPr>
          <w:sz w:val="32"/>
          <w:szCs w:val="32"/>
        </w:rPr>
        <w:t xml:space="preserve"> quando in un</w:t>
      </w:r>
      <w:r w:rsidR="003C14BB" w:rsidRPr="00FD5828">
        <w:rPr>
          <w:sz w:val="32"/>
          <w:szCs w:val="32"/>
        </w:rPr>
        <w:t xml:space="preserve"> luogo </w:t>
      </w:r>
      <w:r w:rsidRPr="00FD5828">
        <w:rPr>
          <w:sz w:val="32"/>
          <w:szCs w:val="32"/>
        </w:rPr>
        <w:t xml:space="preserve">si “riassume” la vita (almeno quella </w:t>
      </w:r>
      <w:r w:rsidR="007B30AD" w:rsidRPr="00FD5828">
        <w:rPr>
          <w:sz w:val="32"/>
          <w:szCs w:val="32"/>
        </w:rPr>
        <w:t>rappresenta</w:t>
      </w:r>
      <w:r w:rsidRPr="00FD5828">
        <w:rPr>
          <w:sz w:val="32"/>
          <w:szCs w:val="32"/>
        </w:rPr>
        <w:t xml:space="preserve"> </w:t>
      </w:r>
      <w:r w:rsidR="007B30AD" w:rsidRPr="00FD5828">
        <w:rPr>
          <w:sz w:val="32"/>
          <w:szCs w:val="32"/>
        </w:rPr>
        <w:t>da</w:t>
      </w:r>
      <w:r w:rsidR="001963EA" w:rsidRPr="00FD5828">
        <w:rPr>
          <w:sz w:val="32"/>
          <w:szCs w:val="32"/>
        </w:rPr>
        <w:t>g</w:t>
      </w:r>
      <w:r w:rsidRPr="00FD5828">
        <w:rPr>
          <w:sz w:val="32"/>
          <w:szCs w:val="32"/>
        </w:rPr>
        <w:t>li elementi esistenziali</w:t>
      </w:r>
      <w:r w:rsidR="00A73EEB">
        <w:rPr>
          <w:sz w:val="32"/>
          <w:szCs w:val="32"/>
        </w:rPr>
        <w:t>,</w:t>
      </w:r>
      <w:r w:rsidRPr="00FD5828">
        <w:rPr>
          <w:sz w:val="32"/>
          <w:szCs w:val="32"/>
        </w:rPr>
        <w:t xml:space="preserve"> psicologici </w:t>
      </w:r>
      <w:r w:rsidR="00A73EEB">
        <w:rPr>
          <w:sz w:val="32"/>
          <w:szCs w:val="32"/>
        </w:rPr>
        <w:t xml:space="preserve">ed emotivi </w:t>
      </w:r>
      <w:r w:rsidRPr="00FD5828">
        <w:rPr>
          <w:sz w:val="32"/>
          <w:szCs w:val="32"/>
        </w:rPr>
        <w:t>più importanti) vuol dire che quel</w:t>
      </w:r>
      <w:r w:rsidR="003C14BB" w:rsidRPr="00FD5828">
        <w:rPr>
          <w:sz w:val="32"/>
          <w:szCs w:val="32"/>
        </w:rPr>
        <w:t xml:space="preserve"> luogo</w:t>
      </w:r>
      <w:r w:rsidRPr="00FD5828">
        <w:rPr>
          <w:sz w:val="32"/>
          <w:szCs w:val="32"/>
        </w:rPr>
        <w:t xml:space="preserve"> non è</w:t>
      </w:r>
      <w:r w:rsidR="003C14BB" w:rsidRPr="00FD5828">
        <w:rPr>
          <w:sz w:val="32"/>
          <w:szCs w:val="32"/>
        </w:rPr>
        <w:t xml:space="preserve"> solo</w:t>
      </w:r>
      <w:r w:rsidRPr="00FD5828">
        <w:rPr>
          <w:sz w:val="32"/>
          <w:szCs w:val="32"/>
        </w:rPr>
        <w:t xml:space="preserve"> un bel posto da visitare o, perché no?, </w:t>
      </w:r>
      <w:r w:rsidR="003C14BB" w:rsidRPr="00FD5828">
        <w:rPr>
          <w:sz w:val="32"/>
          <w:szCs w:val="32"/>
        </w:rPr>
        <w:t xml:space="preserve">da </w:t>
      </w:r>
      <w:r w:rsidRPr="00FD5828">
        <w:rPr>
          <w:sz w:val="32"/>
          <w:szCs w:val="32"/>
        </w:rPr>
        <w:t xml:space="preserve">viverci più o meno a lungo, ma è </w:t>
      </w:r>
      <w:r w:rsidR="007B30AD" w:rsidRPr="00FD5828">
        <w:rPr>
          <w:sz w:val="32"/>
          <w:szCs w:val="32"/>
        </w:rPr>
        <w:t>ciò</w:t>
      </w:r>
      <w:r w:rsidRPr="00FD5828">
        <w:rPr>
          <w:sz w:val="32"/>
          <w:szCs w:val="32"/>
        </w:rPr>
        <w:t xml:space="preserve"> che un grande scrittore </w:t>
      </w:r>
      <w:r w:rsidR="001963EA" w:rsidRPr="00FD5828">
        <w:rPr>
          <w:sz w:val="32"/>
          <w:szCs w:val="32"/>
        </w:rPr>
        <w:t>libico</w:t>
      </w:r>
      <w:r w:rsidR="00173E06">
        <w:rPr>
          <w:sz w:val="32"/>
          <w:szCs w:val="32"/>
        </w:rPr>
        <w:t xml:space="preserve">, </w:t>
      </w:r>
      <w:r w:rsidR="001963EA" w:rsidRPr="00FD5828">
        <w:rPr>
          <w:sz w:val="32"/>
          <w:szCs w:val="32"/>
        </w:rPr>
        <w:t xml:space="preserve">Hisham </w:t>
      </w:r>
      <w:proofErr w:type="spellStart"/>
      <w:r w:rsidR="001963EA" w:rsidRPr="00FD5828">
        <w:rPr>
          <w:sz w:val="32"/>
          <w:szCs w:val="32"/>
        </w:rPr>
        <w:t>Matar</w:t>
      </w:r>
      <w:proofErr w:type="spellEnd"/>
      <w:r w:rsidR="001963EA" w:rsidRPr="00FD5828">
        <w:rPr>
          <w:sz w:val="32"/>
          <w:szCs w:val="32"/>
        </w:rPr>
        <w:t xml:space="preserve">, ha </w:t>
      </w:r>
      <w:r w:rsidR="000800E9" w:rsidRPr="00FD5828">
        <w:rPr>
          <w:sz w:val="32"/>
          <w:szCs w:val="32"/>
        </w:rPr>
        <w:t>reso</w:t>
      </w:r>
      <w:r w:rsidR="001963EA" w:rsidRPr="00FD5828">
        <w:rPr>
          <w:sz w:val="32"/>
          <w:szCs w:val="32"/>
        </w:rPr>
        <w:t xml:space="preserve"> </w:t>
      </w:r>
      <w:r w:rsidR="003C14BB" w:rsidRPr="00FD5828">
        <w:rPr>
          <w:sz w:val="32"/>
          <w:szCs w:val="32"/>
        </w:rPr>
        <w:t xml:space="preserve">(e proprio parlando di Siena) </w:t>
      </w:r>
      <w:r w:rsidR="001963EA" w:rsidRPr="00FD5828">
        <w:rPr>
          <w:sz w:val="32"/>
          <w:szCs w:val="32"/>
        </w:rPr>
        <w:t>come un “un punto di approdo”</w:t>
      </w:r>
      <w:r w:rsidR="007B30AD" w:rsidRPr="00FD5828">
        <w:rPr>
          <w:sz w:val="32"/>
          <w:szCs w:val="32"/>
        </w:rPr>
        <w:t>.</w:t>
      </w:r>
    </w:p>
    <w:p w14:paraId="35909BA3" w14:textId="7403E66F" w:rsidR="007B30AD" w:rsidRDefault="007B30AD" w:rsidP="007B30AD">
      <w:pPr>
        <w:pStyle w:val="Nessunaspaziatura"/>
        <w:jc w:val="both"/>
        <w:rPr>
          <w:sz w:val="32"/>
          <w:szCs w:val="32"/>
        </w:rPr>
      </w:pPr>
      <w:r w:rsidRPr="00FD5828">
        <w:rPr>
          <w:sz w:val="32"/>
          <w:szCs w:val="32"/>
        </w:rPr>
        <w:t xml:space="preserve">E la Sergeant </w:t>
      </w:r>
      <w:r w:rsidR="00CD3846" w:rsidRPr="00FD5828">
        <w:rPr>
          <w:sz w:val="32"/>
          <w:szCs w:val="32"/>
        </w:rPr>
        <w:t>questo punto di approdo lo ha trovato</w:t>
      </w:r>
      <w:r w:rsidR="00173E06">
        <w:rPr>
          <w:sz w:val="32"/>
          <w:szCs w:val="32"/>
        </w:rPr>
        <w:t>, anche lei,</w:t>
      </w:r>
      <w:r w:rsidR="00CD3846" w:rsidRPr="00FD5828">
        <w:rPr>
          <w:sz w:val="32"/>
          <w:szCs w:val="32"/>
        </w:rPr>
        <w:t xml:space="preserve"> </w:t>
      </w:r>
      <w:r w:rsidR="003C14BB" w:rsidRPr="00FD5828">
        <w:rPr>
          <w:sz w:val="32"/>
          <w:szCs w:val="32"/>
        </w:rPr>
        <w:t xml:space="preserve">in questa </w:t>
      </w:r>
      <w:r w:rsidR="00CD3846" w:rsidRPr="00FD5828">
        <w:rPr>
          <w:sz w:val="32"/>
          <w:szCs w:val="32"/>
        </w:rPr>
        <w:t>città, nella sua gente e nell’espressione principale dell’una e dell’altra: la Contrada. Per la Tartuca, nel 2018, realizza una mostra di sue opere (in quello scenario unico che è il museo di quella Contrada) “Touch the Spirit”</w:t>
      </w:r>
      <w:r w:rsidR="009F0EAF" w:rsidRPr="00FD5828">
        <w:rPr>
          <w:sz w:val="32"/>
          <w:szCs w:val="32"/>
        </w:rPr>
        <w:t>. Per questa occasione la Sergeant mette in esposizione</w:t>
      </w:r>
      <w:r w:rsidR="00521FFA">
        <w:rPr>
          <w:sz w:val="32"/>
          <w:szCs w:val="32"/>
        </w:rPr>
        <w:t>, fra le altre opere,</w:t>
      </w:r>
      <w:r w:rsidR="009F0EAF" w:rsidRPr="00FD5828">
        <w:rPr>
          <w:sz w:val="32"/>
          <w:szCs w:val="32"/>
        </w:rPr>
        <w:t xml:space="preserve"> un trittico</w:t>
      </w:r>
      <w:r w:rsidR="00A5298B" w:rsidRPr="00FD5828">
        <w:rPr>
          <w:sz w:val="32"/>
          <w:szCs w:val="32"/>
        </w:rPr>
        <w:t xml:space="preserve">, la cui storia riassume </w:t>
      </w:r>
      <w:r w:rsidR="003C14BB" w:rsidRPr="00FD5828">
        <w:rPr>
          <w:sz w:val="32"/>
          <w:szCs w:val="32"/>
        </w:rPr>
        <w:t xml:space="preserve">alla perfezione </w:t>
      </w:r>
      <w:r w:rsidR="00A5298B" w:rsidRPr="00FD5828">
        <w:rPr>
          <w:sz w:val="32"/>
          <w:szCs w:val="32"/>
        </w:rPr>
        <w:t>il suo impatto folgorante con Siena e con il Palio. Ne trovate la storia su YouTube, se vi interessa, ma ve la riassumo</w:t>
      </w:r>
      <w:r w:rsidR="003C14BB" w:rsidRPr="00FD5828">
        <w:rPr>
          <w:sz w:val="32"/>
          <w:szCs w:val="32"/>
        </w:rPr>
        <w:t>, anche se rozzamente e me ne scuso</w:t>
      </w:r>
      <w:r w:rsidR="00A5298B" w:rsidRPr="00FD5828">
        <w:rPr>
          <w:sz w:val="32"/>
          <w:szCs w:val="32"/>
        </w:rPr>
        <w:t>.  Quest’opera, dice l’artista, sapeva già il suo destino prima che lo sapessi io. In origine era la raffigurazione di un cavallo che la impegnava in cerca della sua definizione</w:t>
      </w:r>
      <w:r w:rsidR="003C14BB" w:rsidRPr="00FD5828">
        <w:rPr>
          <w:sz w:val="32"/>
          <w:szCs w:val="32"/>
        </w:rPr>
        <w:t xml:space="preserve"> che faticava</w:t>
      </w:r>
      <w:r w:rsidR="00A73EEB">
        <w:rPr>
          <w:sz w:val="32"/>
          <w:szCs w:val="32"/>
        </w:rPr>
        <w:t>, però,</w:t>
      </w:r>
      <w:r w:rsidR="003C14BB" w:rsidRPr="00FD5828">
        <w:rPr>
          <w:sz w:val="32"/>
          <w:szCs w:val="32"/>
        </w:rPr>
        <w:t xml:space="preserve"> a realizzarsi</w:t>
      </w:r>
      <w:r w:rsidR="00A5298B" w:rsidRPr="00FD5828">
        <w:rPr>
          <w:sz w:val="32"/>
          <w:szCs w:val="32"/>
        </w:rPr>
        <w:t>. Questo quadro, dice, non voleva lasciarmi. Poi un amico</w:t>
      </w:r>
      <w:r w:rsidR="00A73EEB">
        <w:rPr>
          <w:sz w:val="32"/>
          <w:szCs w:val="32"/>
        </w:rPr>
        <w:t>,</w:t>
      </w:r>
      <w:r w:rsidR="00A5298B" w:rsidRPr="00FD5828">
        <w:rPr>
          <w:sz w:val="32"/>
          <w:szCs w:val="32"/>
        </w:rPr>
        <w:t xml:space="preserve"> che conosce bene la realtà paliesca senese, le suggerisce di </w:t>
      </w:r>
      <w:r w:rsidR="003C14BB" w:rsidRPr="00FD5828">
        <w:rPr>
          <w:sz w:val="32"/>
          <w:szCs w:val="32"/>
        </w:rPr>
        <w:lastRenderedPageBreak/>
        <w:t xml:space="preserve">venire </w:t>
      </w:r>
      <w:r w:rsidR="00521FFA">
        <w:rPr>
          <w:sz w:val="32"/>
          <w:szCs w:val="32"/>
        </w:rPr>
        <w:t>a Siena</w:t>
      </w:r>
      <w:r w:rsidR="000C7E05" w:rsidRPr="00FD5828">
        <w:rPr>
          <w:sz w:val="32"/>
          <w:szCs w:val="32"/>
        </w:rPr>
        <w:t xml:space="preserve"> e di vedere il Palio. E qui il quadro trova, anch’esso, il suo “punto di approdo”. Diviene un trittico </w:t>
      </w:r>
      <w:r w:rsidR="004B7039" w:rsidRPr="00FD5828">
        <w:rPr>
          <w:sz w:val="32"/>
          <w:szCs w:val="32"/>
        </w:rPr>
        <w:t xml:space="preserve">quasi medievale, composto da due cavalli laterali che, </w:t>
      </w:r>
      <w:r w:rsidR="00716D33" w:rsidRPr="00FD5828">
        <w:rPr>
          <w:sz w:val="32"/>
          <w:szCs w:val="32"/>
        </w:rPr>
        <w:t>come</w:t>
      </w:r>
      <w:r w:rsidR="004B7039" w:rsidRPr="00FD5828">
        <w:rPr>
          <w:sz w:val="32"/>
          <w:szCs w:val="32"/>
        </w:rPr>
        <w:t xml:space="preserve"> </w:t>
      </w:r>
      <w:r w:rsidR="00716D33" w:rsidRPr="00FD5828">
        <w:rPr>
          <w:sz w:val="32"/>
          <w:szCs w:val="32"/>
        </w:rPr>
        <w:t>s</w:t>
      </w:r>
      <w:r w:rsidR="004B7039" w:rsidRPr="00FD5828">
        <w:rPr>
          <w:sz w:val="32"/>
          <w:szCs w:val="32"/>
        </w:rPr>
        <w:t>anti</w:t>
      </w:r>
      <w:r w:rsidR="00716D33" w:rsidRPr="00FD5828">
        <w:rPr>
          <w:sz w:val="32"/>
          <w:szCs w:val="32"/>
        </w:rPr>
        <w:t xml:space="preserve"> laici</w:t>
      </w:r>
      <w:r w:rsidR="004B7039" w:rsidRPr="00FD5828">
        <w:rPr>
          <w:sz w:val="32"/>
          <w:szCs w:val="32"/>
        </w:rPr>
        <w:t xml:space="preserve">, </w:t>
      </w:r>
      <w:r w:rsidR="00716D33" w:rsidRPr="00FD5828">
        <w:rPr>
          <w:sz w:val="32"/>
          <w:szCs w:val="32"/>
        </w:rPr>
        <w:t>accompagnano l’icona centrale in cui, al posto di un’immagine sacra, c’è un personaggio con la montura della Contrada. Medioevo, contemporaneità, sacralità laicizzata (</w:t>
      </w:r>
      <w:r w:rsidR="003E3666" w:rsidRPr="00FD5828">
        <w:rPr>
          <w:sz w:val="32"/>
          <w:szCs w:val="32"/>
        </w:rPr>
        <w:t>posso dire</w:t>
      </w:r>
      <w:r w:rsidR="00716D33" w:rsidRPr="00FD5828">
        <w:rPr>
          <w:sz w:val="32"/>
          <w:szCs w:val="32"/>
        </w:rPr>
        <w:t xml:space="preserve"> </w:t>
      </w:r>
      <w:proofErr w:type="spellStart"/>
      <w:r w:rsidR="00716D33" w:rsidRPr="00FD5828">
        <w:rPr>
          <w:sz w:val="32"/>
          <w:szCs w:val="32"/>
        </w:rPr>
        <w:t>neopaganizzata</w:t>
      </w:r>
      <w:proofErr w:type="spellEnd"/>
      <w:r w:rsidR="003E3666" w:rsidRPr="00FD5828">
        <w:rPr>
          <w:sz w:val="32"/>
          <w:szCs w:val="32"/>
        </w:rPr>
        <w:t>?</w:t>
      </w:r>
      <w:r w:rsidR="00716D33" w:rsidRPr="00FD5828">
        <w:rPr>
          <w:sz w:val="32"/>
          <w:szCs w:val="32"/>
        </w:rPr>
        <w:t>), assunzione consapevole dell’importanza dei soggetti rappresentati, ma senza alcuna scontata retorica da parata.</w:t>
      </w:r>
    </w:p>
    <w:p w14:paraId="54AC218A" w14:textId="77777777" w:rsidR="00521FFA" w:rsidRPr="00FD5828" w:rsidRDefault="00521FFA" w:rsidP="007B30AD">
      <w:pPr>
        <w:pStyle w:val="Nessunaspaziatura"/>
        <w:jc w:val="both"/>
        <w:rPr>
          <w:sz w:val="32"/>
          <w:szCs w:val="32"/>
        </w:rPr>
      </w:pPr>
    </w:p>
    <w:p w14:paraId="2E24E6C2" w14:textId="23EFC1CA" w:rsidR="00716D33" w:rsidRPr="00FD5828" w:rsidRDefault="00716D33" w:rsidP="007B30AD">
      <w:pPr>
        <w:pStyle w:val="Nessunaspaziatura"/>
        <w:jc w:val="both"/>
        <w:rPr>
          <w:sz w:val="32"/>
          <w:szCs w:val="32"/>
        </w:rPr>
      </w:pPr>
      <w:r w:rsidRPr="00FD5828">
        <w:rPr>
          <w:sz w:val="32"/>
          <w:szCs w:val="32"/>
        </w:rPr>
        <w:t>Ditemi voi se una persona così ha capito o no Siena, il Palio, la sua gente e l’anima collettiva di q</w:t>
      </w:r>
      <w:r w:rsidR="005C567F" w:rsidRPr="00FD5828">
        <w:rPr>
          <w:sz w:val="32"/>
          <w:szCs w:val="32"/>
        </w:rPr>
        <w:t>uesta città.</w:t>
      </w:r>
    </w:p>
    <w:p w14:paraId="7DDAF727" w14:textId="77777777" w:rsidR="00092B89" w:rsidRPr="00FD5828" w:rsidRDefault="00092B89" w:rsidP="007B30AD">
      <w:pPr>
        <w:pStyle w:val="Nessunaspaziatura"/>
        <w:jc w:val="both"/>
        <w:rPr>
          <w:sz w:val="32"/>
          <w:szCs w:val="32"/>
        </w:rPr>
      </w:pPr>
    </w:p>
    <w:p w14:paraId="4DC716DB" w14:textId="587D24D9" w:rsidR="00C333D0" w:rsidRPr="00FD5828" w:rsidRDefault="00C333D0" w:rsidP="007B30AD">
      <w:pPr>
        <w:pStyle w:val="Nessunaspaziatura"/>
        <w:jc w:val="both"/>
        <w:rPr>
          <w:sz w:val="32"/>
          <w:szCs w:val="32"/>
        </w:rPr>
      </w:pPr>
      <w:r w:rsidRPr="00FD5828">
        <w:rPr>
          <w:sz w:val="32"/>
          <w:szCs w:val="32"/>
        </w:rPr>
        <w:t>E veniamo</w:t>
      </w:r>
      <w:r w:rsidR="00A73EEB">
        <w:rPr>
          <w:sz w:val="32"/>
          <w:szCs w:val="32"/>
        </w:rPr>
        <w:t>, pertanto,</w:t>
      </w:r>
      <w:r w:rsidRPr="00FD5828">
        <w:rPr>
          <w:sz w:val="32"/>
          <w:szCs w:val="32"/>
        </w:rPr>
        <w:t xml:space="preserve"> al Drappellone di questa sera.</w:t>
      </w:r>
    </w:p>
    <w:p w14:paraId="6C531D7D" w14:textId="64449C05" w:rsidR="00C333D0" w:rsidRPr="00FD5828" w:rsidRDefault="00C333D0" w:rsidP="007B30AD">
      <w:pPr>
        <w:pStyle w:val="Nessunaspaziatura"/>
        <w:jc w:val="both"/>
        <w:rPr>
          <w:sz w:val="32"/>
          <w:szCs w:val="32"/>
        </w:rPr>
      </w:pPr>
      <w:r w:rsidRPr="00FD5828">
        <w:rPr>
          <w:sz w:val="32"/>
          <w:szCs w:val="32"/>
        </w:rPr>
        <w:t>Un intellettuale non può accontentarsi di conoscere una cultura sola (sennò non è un intellettuale), ma</w:t>
      </w:r>
      <w:r w:rsidR="00A73EEB">
        <w:rPr>
          <w:sz w:val="32"/>
          <w:szCs w:val="32"/>
        </w:rPr>
        <w:t>,</w:t>
      </w:r>
      <w:r w:rsidRPr="00FD5828">
        <w:rPr>
          <w:sz w:val="32"/>
          <w:szCs w:val="32"/>
        </w:rPr>
        <w:t xml:space="preserve"> le culture con le quali viene in contatto</w:t>
      </w:r>
      <w:r w:rsidR="00A73EEB">
        <w:rPr>
          <w:sz w:val="32"/>
          <w:szCs w:val="32"/>
        </w:rPr>
        <w:t>,</w:t>
      </w:r>
      <w:r w:rsidRPr="00FD5828">
        <w:rPr>
          <w:sz w:val="32"/>
          <w:szCs w:val="32"/>
        </w:rPr>
        <w:t xml:space="preserve"> può</w:t>
      </w:r>
      <w:r w:rsidR="00A73EEB">
        <w:rPr>
          <w:sz w:val="32"/>
          <w:szCs w:val="32"/>
        </w:rPr>
        <w:t xml:space="preserve"> legittimamente</w:t>
      </w:r>
      <w:r w:rsidRPr="00FD5828">
        <w:rPr>
          <w:sz w:val="32"/>
          <w:szCs w:val="32"/>
        </w:rPr>
        <w:t xml:space="preserve"> scegliere se mescidarle e rifonderle in una cultura nuova </w:t>
      </w:r>
      <w:r w:rsidR="00A73EEB">
        <w:rPr>
          <w:sz w:val="32"/>
          <w:szCs w:val="32"/>
        </w:rPr>
        <w:t xml:space="preserve">tutta </w:t>
      </w:r>
      <w:r w:rsidRPr="00FD5828">
        <w:rPr>
          <w:sz w:val="32"/>
          <w:szCs w:val="32"/>
        </w:rPr>
        <w:t xml:space="preserve">sua, personale, oppure farle convivere, ciascuna mantenendo la sua cifra, in un contesto ibrido che, da questa </w:t>
      </w:r>
      <w:r w:rsidR="00521FFA">
        <w:rPr>
          <w:sz w:val="32"/>
          <w:szCs w:val="32"/>
        </w:rPr>
        <w:t xml:space="preserve">dialettica </w:t>
      </w:r>
      <w:r w:rsidRPr="00FD5828">
        <w:rPr>
          <w:sz w:val="32"/>
          <w:szCs w:val="32"/>
        </w:rPr>
        <w:t xml:space="preserve">convivenza in cui nessuno perde niente, ma tutti entrano in empatia con </w:t>
      </w:r>
      <w:r w:rsidR="00521FFA">
        <w:rPr>
          <w:sz w:val="32"/>
          <w:szCs w:val="32"/>
        </w:rPr>
        <w:t>l</w:t>
      </w:r>
      <w:r w:rsidR="00A73EEB">
        <w:rPr>
          <w:sz w:val="32"/>
          <w:szCs w:val="32"/>
        </w:rPr>
        <w:t>’alterità</w:t>
      </w:r>
      <w:r w:rsidRPr="00FD5828">
        <w:rPr>
          <w:sz w:val="32"/>
          <w:szCs w:val="32"/>
        </w:rPr>
        <w:t>, genera un vortice di sensazioni, di reazioni, di stimoli.</w:t>
      </w:r>
    </w:p>
    <w:p w14:paraId="6A812816" w14:textId="77777777" w:rsidR="00521FFA" w:rsidRDefault="00C333D0" w:rsidP="007B30AD">
      <w:pPr>
        <w:pStyle w:val="Nessunaspaziatura"/>
        <w:jc w:val="both"/>
        <w:rPr>
          <w:sz w:val="32"/>
          <w:szCs w:val="32"/>
        </w:rPr>
      </w:pPr>
      <w:r w:rsidRPr="00FD5828">
        <w:rPr>
          <w:sz w:val="32"/>
          <w:szCs w:val="32"/>
        </w:rPr>
        <w:t>Emma Sergeant fa esattamente questo, e tutte le anime che abbiamo fin qui visto le fa convivere nel suo drappellone</w:t>
      </w:r>
      <w:r w:rsidR="00A73EEB">
        <w:rPr>
          <w:sz w:val="32"/>
          <w:szCs w:val="32"/>
        </w:rPr>
        <w:t xml:space="preserve"> in cui </w:t>
      </w:r>
      <w:r w:rsidR="006A729A" w:rsidRPr="00FD5828">
        <w:rPr>
          <w:sz w:val="32"/>
          <w:szCs w:val="32"/>
        </w:rPr>
        <w:t>la complessità</w:t>
      </w:r>
      <w:r w:rsidR="00A73EEB">
        <w:rPr>
          <w:sz w:val="32"/>
          <w:szCs w:val="32"/>
        </w:rPr>
        <w:t xml:space="preserve"> e</w:t>
      </w:r>
      <w:r w:rsidR="006A729A" w:rsidRPr="00FD5828">
        <w:rPr>
          <w:sz w:val="32"/>
          <w:szCs w:val="32"/>
        </w:rPr>
        <w:t xml:space="preserve"> l’ibridazione scomponibile che denuncia le cifre d’origine, sono espresse in una pittura tutta cromaticamente giocata </w:t>
      </w:r>
      <w:r w:rsidR="00585ACB" w:rsidRPr="00FD5828">
        <w:rPr>
          <w:sz w:val="32"/>
          <w:szCs w:val="32"/>
        </w:rPr>
        <w:t>sui toni del grigio, del nero e del rossastro</w:t>
      </w:r>
      <w:r w:rsidR="00746EF2" w:rsidRPr="00FD5828">
        <w:rPr>
          <w:sz w:val="32"/>
          <w:szCs w:val="32"/>
        </w:rPr>
        <w:t>, un rosso-mattone</w:t>
      </w:r>
      <w:r w:rsidR="002C209A" w:rsidRPr="00FD5828">
        <w:rPr>
          <w:sz w:val="32"/>
          <w:szCs w:val="32"/>
        </w:rPr>
        <w:t xml:space="preserve"> “</w:t>
      </w:r>
      <w:r w:rsidR="00A73EEB">
        <w:rPr>
          <w:sz w:val="32"/>
          <w:szCs w:val="32"/>
        </w:rPr>
        <w:t>spor</w:t>
      </w:r>
      <w:r w:rsidR="002C209A" w:rsidRPr="00FD5828">
        <w:rPr>
          <w:sz w:val="32"/>
          <w:szCs w:val="32"/>
        </w:rPr>
        <w:t xml:space="preserve">cato”, </w:t>
      </w:r>
      <w:r w:rsidR="00746EF2" w:rsidRPr="00FD5828">
        <w:rPr>
          <w:sz w:val="32"/>
          <w:szCs w:val="32"/>
        </w:rPr>
        <w:t xml:space="preserve">che si ritrova a piene mani nelle immagini “africane” </w:t>
      </w:r>
      <w:r w:rsidR="002C209A" w:rsidRPr="00FD5828">
        <w:rPr>
          <w:sz w:val="32"/>
          <w:szCs w:val="32"/>
        </w:rPr>
        <w:t xml:space="preserve">e “asiatiche” </w:t>
      </w:r>
      <w:r w:rsidR="00746EF2" w:rsidRPr="00FD5828">
        <w:rPr>
          <w:sz w:val="32"/>
          <w:szCs w:val="32"/>
        </w:rPr>
        <w:t>di Emma. Quel rosso che crea, con le sue sotto-gradazioni cromatiche, il fascino dei copricapi e dei mantelli con i quali la pittrice “veste” le sue figure più elaborate e sontuose della serie</w:t>
      </w:r>
      <w:r w:rsidR="002C209A" w:rsidRPr="00FD5828">
        <w:rPr>
          <w:sz w:val="32"/>
          <w:szCs w:val="32"/>
        </w:rPr>
        <w:t xml:space="preserve"> di pitture</w:t>
      </w:r>
      <w:r w:rsidR="00746EF2" w:rsidRPr="00FD5828">
        <w:rPr>
          <w:sz w:val="32"/>
          <w:szCs w:val="32"/>
        </w:rPr>
        <w:t xml:space="preserve"> “</w:t>
      </w:r>
      <w:proofErr w:type="spellStart"/>
      <w:r w:rsidR="00746EF2" w:rsidRPr="00FD5828">
        <w:rPr>
          <w:sz w:val="32"/>
          <w:szCs w:val="32"/>
        </w:rPr>
        <w:t>tribal</w:t>
      </w:r>
      <w:proofErr w:type="spellEnd"/>
      <w:r w:rsidR="00746EF2" w:rsidRPr="00FD5828">
        <w:rPr>
          <w:sz w:val="32"/>
          <w:szCs w:val="32"/>
        </w:rPr>
        <w:t xml:space="preserve">”. </w:t>
      </w:r>
    </w:p>
    <w:p w14:paraId="313665D4" w14:textId="70DB6BB4" w:rsidR="00585ACB" w:rsidRPr="00FD5828" w:rsidRDefault="00746EF2" w:rsidP="007B30AD">
      <w:pPr>
        <w:pStyle w:val="Nessunaspaziatura"/>
        <w:jc w:val="both"/>
        <w:rPr>
          <w:sz w:val="32"/>
          <w:szCs w:val="32"/>
        </w:rPr>
      </w:pPr>
      <w:r w:rsidRPr="00FD5828">
        <w:rPr>
          <w:sz w:val="32"/>
          <w:szCs w:val="32"/>
        </w:rPr>
        <w:t>Il nero e il grigio, a loro volta,</w:t>
      </w:r>
      <w:r w:rsidR="002C209A" w:rsidRPr="00FD5828">
        <w:rPr>
          <w:sz w:val="32"/>
          <w:szCs w:val="32"/>
        </w:rPr>
        <w:t xml:space="preserve"> altro non sono che citazioni della tecnica che Sergeant padroneggia con maestria.</w:t>
      </w:r>
    </w:p>
    <w:p w14:paraId="1982F8AB" w14:textId="119A16F6" w:rsidR="000800E9" w:rsidRPr="00FD5828" w:rsidRDefault="000800E9" w:rsidP="007B30AD">
      <w:pPr>
        <w:pStyle w:val="Nessunaspaziatura"/>
        <w:jc w:val="both"/>
        <w:rPr>
          <w:sz w:val="32"/>
          <w:szCs w:val="32"/>
        </w:rPr>
      </w:pPr>
      <w:r w:rsidRPr="00FD5828">
        <w:rPr>
          <w:sz w:val="32"/>
          <w:szCs w:val="32"/>
        </w:rPr>
        <w:t xml:space="preserve">Le figure-chiave danno vita ad un </w:t>
      </w:r>
      <w:r w:rsidR="00A34D36" w:rsidRPr="00FD5828">
        <w:rPr>
          <w:sz w:val="32"/>
          <w:szCs w:val="32"/>
        </w:rPr>
        <w:t>co-protagonismo: il muso del cavallo in primissimo piano sfuma</w:t>
      </w:r>
      <w:r w:rsidR="006121EE">
        <w:rPr>
          <w:sz w:val="32"/>
          <w:szCs w:val="32"/>
        </w:rPr>
        <w:t>, senza che quasi si avvertano i confini fra un’icona e l’altra,</w:t>
      </w:r>
      <w:r w:rsidR="00A73EEB">
        <w:rPr>
          <w:sz w:val="32"/>
          <w:szCs w:val="32"/>
        </w:rPr>
        <w:t xml:space="preserve"> </w:t>
      </w:r>
      <w:r w:rsidR="006121EE">
        <w:rPr>
          <w:sz w:val="32"/>
          <w:szCs w:val="32"/>
        </w:rPr>
        <w:t>nell</w:t>
      </w:r>
      <w:r w:rsidR="00A34D36" w:rsidRPr="00FD5828">
        <w:rPr>
          <w:sz w:val="32"/>
          <w:szCs w:val="32"/>
        </w:rPr>
        <w:t>’immagine della Madonna in posizione</w:t>
      </w:r>
      <w:r w:rsidR="006121EE">
        <w:rPr>
          <w:sz w:val="32"/>
          <w:szCs w:val="32"/>
        </w:rPr>
        <w:t xml:space="preserve">, ancora una volta, </w:t>
      </w:r>
      <w:r w:rsidR="00A34D36" w:rsidRPr="00FD5828">
        <w:rPr>
          <w:sz w:val="32"/>
          <w:szCs w:val="32"/>
        </w:rPr>
        <w:t xml:space="preserve"> </w:t>
      </w:r>
      <w:proofErr w:type="spellStart"/>
      <w:r w:rsidR="00A34D36" w:rsidRPr="00FD5828">
        <w:rPr>
          <w:sz w:val="32"/>
          <w:szCs w:val="32"/>
        </w:rPr>
        <w:t>dis</w:t>
      </w:r>
      <w:proofErr w:type="spellEnd"/>
      <w:r w:rsidR="00A34D36" w:rsidRPr="00FD5828">
        <w:rPr>
          <w:sz w:val="32"/>
          <w:szCs w:val="32"/>
        </w:rPr>
        <w:t xml:space="preserve">-centrata, </w:t>
      </w:r>
      <w:r w:rsidRPr="00FD5828">
        <w:rPr>
          <w:sz w:val="32"/>
          <w:szCs w:val="32"/>
        </w:rPr>
        <w:t xml:space="preserve">e le due figure, così, </w:t>
      </w:r>
      <w:r w:rsidR="00A34D36" w:rsidRPr="00FD5828">
        <w:rPr>
          <w:sz w:val="32"/>
          <w:szCs w:val="32"/>
        </w:rPr>
        <w:t xml:space="preserve">fondono </w:t>
      </w:r>
      <w:r w:rsidR="00585ACB" w:rsidRPr="00FD5828">
        <w:rPr>
          <w:sz w:val="32"/>
          <w:szCs w:val="32"/>
        </w:rPr>
        <w:t xml:space="preserve"> non solo i “segni”, ma le anime del lavoro d</w:t>
      </w:r>
      <w:r w:rsidRPr="00FD5828">
        <w:rPr>
          <w:sz w:val="32"/>
          <w:szCs w:val="32"/>
        </w:rPr>
        <w:t>ella</w:t>
      </w:r>
      <w:r w:rsidR="00585ACB" w:rsidRPr="00FD5828">
        <w:rPr>
          <w:sz w:val="32"/>
          <w:szCs w:val="32"/>
        </w:rPr>
        <w:t xml:space="preserve"> </w:t>
      </w:r>
      <w:r w:rsidR="006121EE">
        <w:rPr>
          <w:sz w:val="32"/>
          <w:szCs w:val="32"/>
        </w:rPr>
        <w:t>pittrice</w:t>
      </w:r>
      <w:r w:rsidR="00585ACB" w:rsidRPr="00FD5828">
        <w:rPr>
          <w:sz w:val="32"/>
          <w:szCs w:val="32"/>
        </w:rPr>
        <w:t xml:space="preserve">. </w:t>
      </w:r>
    </w:p>
    <w:p w14:paraId="53309497" w14:textId="759F56E0" w:rsidR="000664AB" w:rsidRDefault="00585ACB" w:rsidP="007B30AD">
      <w:pPr>
        <w:pStyle w:val="Nessunaspaziatura"/>
        <w:jc w:val="both"/>
        <w:rPr>
          <w:sz w:val="32"/>
          <w:szCs w:val="32"/>
        </w:rPr>
      </w:pPr>
      <w:r w:rsidRPr="00FD5828">
        <w:rPr>
          <w:sz w:val="32"/>
          <w:szCs w:val="32"/>
        </w:rPr>
        <w:t>Analizziamole una per una.</w:t>
      </w:r>
    </w:p>
    <w:p w14:paraId="7CD4CC47" w14:textId="77777777" w:rsidR="005E268F" w:rsidRPr="00FD5828" w:rsidRDefault="005E268F" w:rsidP="007B30AD">
      <w:pPr>
        <w:pStyle w:val="Nessunaspaziatura"/>
        <w:jc w:val="both"/>
        <w:rPr>
          <w:sz w:val="32"/>
          <w:szCs w:val="32"/>
        </w:rPr>
      </w:pPr>
    </w:p>
    <w:p w14:paraId="03C5B7F2" w14:textId="532E7C21" w:rsidR="003C14BB" w:rsidRPr="00FD5828" w:rsidRDefault="00585ACB" w:rsidP="007B30AD">
      <w:pPr>
        <w:pStyle w:val="Nessunaspaziatura"/>
        <w:jc w:val="both"/>
        <w:rPr>
          <w:sz w:val="32"/>
          <w:szCs w:val="32"/>
        </w:rPr>
      </w:pPr>
      <w:r w:rsidRPr="00FD5828">
        <w:rPr>
          <w:sz w:val="32"/>
          <w:szCs w:val="32"/>
        </w:rPr>
        <w:t>Il cavallo.</w:t>
      </w:r>
      <w:r w:rsidR="001969E3" w:rsidRPr="00FD5828">
        <w:rPr>
          <w:sz w:val="32"/>
          <w:szCs w:val="32"/>
        </w:rPr>
        <w:t xml:space="preserve"> </w:t>
      </w:r>
    </w:p>
    <w:p w14:paraId="08E4622A" w14:textId="54D0510F" w:rsidR="00585ACB" w:rsidRDefault="003C14BB" w:rsidP="007B30AD">
      <w:pPr>
        <w:pStyle w:val="Nessunaspaziatura"/>
        <w:jc w:val="both"/>
        <w:rPr>
          <w:sz w:val="32"/>
          <w:szCs w:val="32"/>
        </w:rPr>
      </w:pPr>
      <w:r w:rsidRPr="00FD5828">
        <w:rPr>
          <w:sz w:val="32"/>
          <w:szCs w:val="32"/>
        </w:rPr>
        <w:t>Come si è detto</w:t>
      </w:r>
      <w:r w:rsidR="000C7E05" w:rsidRPr="00FD5828">
        <w:rPr>
          <w:sz w:val="32"/>
          <w:szCs w:val="32"/>
        </w:rPr>
        <w:t>, è un s</w:t>
      </w:r>
      <w:r w:rsidR="001969E3" w:rsidRPr="00FD5828">
        <w:rPr>
          <w:sz w:val="32"/>
          <w:szCs w:val="32"/>
        </w:rPr>
        <w:t xml:space="preserve">oggetto usuale delle pitture </w:t>
      </w:r>
      <w:r w:rsidR="004577FE" w:rsidRPr="00FD5828">
        <w:rPr>
          <w:sz w:val="32"/>
          <w:szCs w:val="32"/>
        </w:rPr>
        <w:t>dell’artista</w:t>
      </w:r>
      <w:r w:rsidR="001969E3" w:rsidRPr="00FD5828">
        <w:rPr>
          <w:sz w:val="32"/>
          <w:szCs w:val="32"/>
        </w:rPr>
        <w:t xml:space="preserve">, </w:t>
      </w:r>
      <w:r w:rsidR="000C7E05" w:rsidRPr="00FD5828">
        <w:rPr>
          <w:sz w:val="32"/>
          <w:szCs w:val="32"/>
        </w:rPr>
        <w:t>e la sua presenza nel drappellone non è una ammiccante strizzata d’occhio al Palio senese, ma una dichiarazione di adesione al diffuso e condiviso amore per questo animale che la fa emozionare esattamente come si emoziona ogn</w:t>
      </w:r>
      <w:r w:rsidR="003303DD">
        <w:rPr>
          <w:sz w:val="32"/>
          <w:szCs w:val="32"/>
        </w:rPr>
        <w:t xml:space="preserve">uno di noi, </w:t>
      </w:r>
      <w:r w:rsidR="000C7E05" w:rsidRPr="00FD5828">
        <w:rPr>
          <w:sz w:val="32"/>
          <w:szCs w:val="32"/>
        </w:rPr>
        <w:t xml:space="preserve">senese. Ecco perché il cavallo </w:t>
      </w:r>
      <w:r w:rsidR="001969E3" w:rsidRPr="00FD5828">
        <w:rPr>
          <w:sz w:val="32"/>
          <w:szCs w:val="32"/>
        </w:rPr>
        <w:t>è il vero protagonista del drappellone</w:t>
      </w:r>
      <w:r w:rsidR="003303DD">
        <w:rPr>
          <w:sz w:val="32"/>
          <w:szCs w:val="32"/>
        </w:rPr>
        <w:t>,</w:t>
      </w:r>
      <w:r w:rsidR="001969E3" w:rsidRPr="00FD5828">
        <w:rPr>
          <w:sz w:val="32"/>
          <w:szCs w:val="32"/>
        </w:rPr>
        <w:t xml:space="preserve"> </w:t>
      </w:r>
      <w:r w:rsidR="004577FE" w:rsidRPr="00FD5828">
        <w:rPr>
          <w:sz w:val="32"/>
          <w:szCs w:val="32"/>
        </w:rPr>
        <w:t xml:space="preserve">con il suo muso imponente che </w:t>
      </w:r>
      <w:r w:rsidR="001969E3" w:rsidRPr="00FD5828">
        <w:rPr>
          <w:sz w:val="32"/>
          <w:szCs w:val="32"/>
        </w:rPr>
        <w:t>entra in contatto fisico con gli stemmi di alcune contrade</w:t>
      </w:r>
      <w:r w:rsidR="008B6A82" w:rsidRPr="00FD5828">
        <w:rPr>
          <w:sz w:val="32"/>
          <w:szCs w:val="32"/>
        </w:rPr>
        <w:t xml:space="preserve">, </w:t>
      </w:r>
      <w:r w:rsidR="001969E3" w:rsidRPr="00FD5828">
        <w:rPr>
          <w:sz w:val="32"/>
          <w:szCs w:val="32"/>
        </w:rPr>
        <w:t>sfiora</w:t>
      </w:r>
      <w:r w:rsidR="004577FE" w:rsidRPr="00FD5828">
        <w:rPr>
          <w:sz w:val="32"/>
          <w:szCs w:val="32"/>
        </w:rPr>
        <w:t>te</w:t>
      </w:r>
      <w:r w:rsidR="001969E3" w:rsidRPr="00FD5828">
        <w:rPr>
          <w:sz w:val="32"/>
          <w:szCs w:val="32"/>
        </w:rPr>
        <w:t xml:space="preserve"> con la criniera o con </w:t>
      </w:r>
      <w:r w:rsidR="004577FE" w:rsidRPr="00FD5828">
        <w:rPr>
          <w:sz w:val="32"/>
          <w:szCs w:val="32"/>
        </w:rPr>
        <w:t>le vibrisse, quasi a volersi fare largo, insofferente di uno spazio insufficiente per la sua maestosità</w:t>
      </w:r>
      <w:r w:rsidR="005E268F">
        <w:rPr>
          <w:sz w:val="32"/>
          <w:szCs w:val="32"/>
        </w:rPr>
        <w:t>,</w:t>
      </w:r>
      <w:r w:rsidR="006121EE">
        <w:rPr>
          <w:sz w:val="32"/>
          <w:szCs w:val="32"/>
        </w:rPr>
        <w:t xml:space="preserve"> e alla ricerca della collocazione ideale nell’impaginato</w:t>
      </w:r>
      <w:r w:rsidR="004577FE" w:rsidRPr="00FD5828">
        <w:rPr>
          <w:sz w:val="32"/>
          <w:szCs w:val="32"/>
        </w:rPr>
        <w:t>.</w:t>
      </w:r>
    </w:p>
    <w:p w14:paraId="458078D5" w14:textId="77777777" w:rsidR="005E268F" w:rsidRPr="00FD5828" w:rsidRDefault="005E268F" w:rsidP="007B30AD">
      <w:pPr>
        <w:pStyle w:val="Nessunaspaziatura"/>
        <w:jc w:val="both"/>
        <w:rPr>
          <w:sz w:val="32"/>
          <w:szCs w:val="32"/>
        </w:rPr>
      </w:pPr>
    </w:p>
    <w:p w14:paraId="6D2891E5" w14:textId="3C0F4975" w:rsidR="000800E9" w:rsidRPr="00FD5828" w:rsidRDefault="000800E9" w:rsidP="007B30AD">
      <w:pPr>
        <w:pStyle w:val="Nessunaspaziatura"/>
        <w:jc w:val="both"/>
        <w:rPr>
          <w:sz w:val="32"/>
          <w:szCs w:val="32"/>
        </w:rPr>
      </w:pPr>
      <w:r w:rsidRPr="00FD5828">
        <w:rPr>
          <w:sz w:val="32"/>
          <w:szCs w:val="32"/>
        </w:rPr>
        <w:t>La Madonna.</w:t>
      </w:r>
    </w:p>
    <w:p w14:paraId="1BC8479B" w14:textId="351C3BBE" w:rsidR="003303DD" w:rsidRDefault="005E268F" w:rsidP="007B30AD">
      <w:pPr>
        <w:pStyle w:val="Nessunaspaziatura"/>
        <w:jc w:val="both"/>
        <w:rPr>
          <w:sz w:val="32"/>
          <w:szCs w:val="32"/>
        </w:rPr>
      </w:pPr>
      <w:r>
        <w:rPr>
          <w:sz w:val="32"/>
          <w:szCs w:val="32"/>
        </w:rPr>
        <w:t>Quella di Emma Sergeant è</w:t>
      </w:r>
      <w:r w:rsidR="000800E9" w:rsidRPr="00FD5828">
        <w:rPr>
          <w:sz w:val="32"/>
          <w:szCs w:val="32"/>
        </w:rPr>
        <w:t xml:space="preserve"> u</w:t>
      </w:r>
      <w:r w:rsidR="004577FE" w:rsidRPr="00FD5828">
        <w:rPr>
          <w:sz w:val="32"/>
          <w:szCs w:val="32"/>
        </w:rPr>
        <w:t xml:space="preserve">na </w:t>
      </w:r>
      <w:r w:rsidR="008B6A82" w:rsidRPr="00FD5828">
        <w:rPr>
          <w:sz w:val="32"/>
          <w:szCs w:val="32"/>
        </w:rPr>
        <w:t>M</w:t>
      </w:r>
      <w:r w:rsidR="004577FE" w:rsidRPr="00FD5828">
        <w:rPr>
          <w:sz w:val="32"/>
          <w:szCs w:val="32"/>
        </w:rPr>
        <w:t>adonna fortemente materica</w:t>
      </w:r>
      <w:r w:rsidR="000800E9" w:rsidRPr="00FD5828">
        <w:rPr>
          <w:sz w:val="32"/>
          <w:szCs w:val="32"/>
        </w:rPr>
        <w:t xml:space="preserve">  il cui </w:t>
      </w:r>
      <w:r w:rsidR="00B64D1A" w:rsidRPr="00FD5828">
        <w:rPr>
          <w:sz w:val="32"/>
          <w:szCs w:val="32"/>
        </w:rPr>
        <w:t>volto</w:t>
      </w:r>
      <w:r w:rsidR="006871EE">
        <w:rPr>
          <w:sz w:val="32"/>
          <w:szCs w:val="32"/>
        </w:rPr>
        <w:t xml:space="preserve"> </w:t>
      </w:r>
      <w:r w:rsidR="006871EE" w:rsidRPr="006871EE">
        <w:rPr>
          <w:sz w:val="32"/>
          <w:szCs w:val="32"/>
        </w:rPr>
        <w:t>(che ha tratti somatici significativamente vicini al volto di Emma Sergeant, tanto da chiederci se l’artista abbia voluto immedesimarsi, con un atto di amore, con la figura più importante di ogni Drappellone: quella figura che è dante causa del Palio stesso e che riassume in sé l’amore per Siena e la sua festa che i Senesi da lei invocano, e che l’artista, con questa immedesimazione, attesta per la città e le sue Contrade, se non “protette”, di certo da lei avvolte in un abbraccio</w:t>
      </w:r>
      <w:r w:rsidR="006871EE" w:rsidRPr="00FD5828">
        <w:rPr>
          <w:sz w:val="32"/>
          <w:szCs w:val="32"/>
        </w:rPr>
        <w:t>)</w:t>
      </w:r>
      <w:r w:rsidR="006871EE">
        <w:rPr>
          <w:sz w:val="32"/>
          <w:szCs w:val="32"/>
        </w:rPr>
        <w:t xml:space="preserve"> il cui volto, dicevo, </w:t>
      </w:r>
      <w:r w:rsidR="00B64D1A" w:rsidRPr="00FD5828">
        <w:rPr>
          <w:sz w:val="32"/>
          <w:szCs w:val="32"/>
        </w:rPr>
        <w:t xml:space="preserve"> risente dei richiami che </w:t>
      </w:r>
      <w:r>
        <w:rPr>
          <w:sz w:val="32"/>
          <w:szCs w:val="32"/>
        </w:rPr>
        <w:t>l’artista</w:t>
      </w:r>
      <w:r w:rsidR="00B64D1A" w:rsidRPr="00FD5828">
        <w:rPr>
          <w:sz w:val="32"/>
          <w:szCs w:val="32"/>
        </w:rPr>
        <w:t xml:space="preserve"> avverte da</w:t>
      </w:r>
      <w:r w:rsidR="000800E9" w:rsidRPr="00FD5828">
        <w:rPr>
          <w:sz w:val="32"/>
          <w:szCs w:val="32"/>
        </w:rPr>
        <w:t xml:space="preserve"> </w:t>
      </w:r>
      <w:r w:rsidR="00B64D1A" w:rsidRPr="00FD5828">
        <w:rPr>
          <w:sz w:val="32"/>
          <w:szCs w:val="32"/>
        </w:rPr>
        <w:t xml:space="preserve"> altre</w:t>
      </w:r>
      <w:r w:rsidR="000800E9" w:rsidRPr="00FD5828">
        <w:rPr>
          <w:sz w:val="32"/>
          <w:szCs w:val="32"/>
        </w:rPr>
        <w:t xml:space="preserve">, già evocate, </w:t>
      </w:r>
      <w:r w:rsidR="00B64D1A" w:rsidRPr="00FD5828">
        <w:rPr>
          <w:sz w:val="32"/>
          <w:szCs w:val="32"/>
        </w:rPr>
        <w:t>culture, forse perfino da altre epoche che sembrano convocarla, perché la faccia della Madonna  ha il sentore di altre voci, altre stanze. La pittrice ha</w:t>
      </w:r>
      <w:r>
        <w:rPr>
          <w:sz w:val="32"/>
          <w:szCs w:val="32"/>
        </w:rPr>
        <w:t>, infatti,</w:t>
      </w:r>
      <w:r w:rsidR="00B64D1A" w:rsidRPr="00FD5828">
        <w:rPr>
          <w:sz w:val="32"/>
          <w:szCs w:val="32"/>
        </w:rPr>
        <w:t xml:space="preserve"> dichiarato che si è posta la domanda di come rendere un volto che può essere interpretato tradizionalmente come la stereotipata </w:t>
      </w:r>
      <w:r w:rsidR="00B242AC" w:rsidRPr="00FD5828">
        <w:rPr>
          <w:sz w:val="32"/>
          <w:szCs w:val="32"/>
        </w:rPr>
        <w:t>figura</w:t>
      </w:r>
      <w:r w:rsidR="00B64D1A" w:rsidRPr="00FD5828">
        <w:rPr>
          <w:sz w:val="32"/>
          <w:szCs w:val="32"/>
        </w:rPr>
        <w:t xml:space="preserve"> da (alla lettera) santino</w:t>
      </w:r>
      <w:r w:rsidR="00B242AC" w:rsidRPr="00FD5828">
        <w:rPr>
          <w:sz w:val="32"/>
          <w:szCs w:val="32"/>
        </w:rPr>
        <w:t xml:space="preserve">. </w:t>
      </w:r>
    </w:p>
    <w:p w14:paraId="193E2C0A" w14:textId="1E5AC871" w:rsidR="005E268F" w:rsidRDefault="00B242AC" w:rsidP="007B30AD">
      <w:pPr>
        <w:pStyle w:val="Nessunaspaziatura"/>
        <w:jc w:val="both"/>
        <w:rPr>
          <w:sz w:val="32"/>
          <w:szCs w:val="32"/>
        </w:rPr>
      </w:pPr>
      <w:r w:rsidRPr="00FD5828">
        <w:rPr>
          <w:sz w:val="32"/>
          <w:szCs w:val="32"/>
        </w:rPr>
        <w:t xml:space="preserve">Legittimo, ma banale. </w:t>
      </w:r>
    </w:p>
    <w:p w14:paraId="761B9A22" w14:textId="77777777" w:rsidR="003303DD" w:rsidRDefault="00B242AC" w:rsidP="007B30AD">
      <w:pPr>
        <w:pStyle w:val="Nessunaspaziatura"/>
        <w:jc w:val="both"/>
        <w:rPr>
          <w:sz w:val="32"/>
          <w:szCs w:val="32"/>
        </w:rPr>
      </w:pPr>
      <w:r w:rsidRPr="00FD5828">
        <w:rPr>
          <w:sz w:val="32"/>
          <w:szCs w:val="32"/>
        </w:rPr>
        <w:t>Oppure</w:t>
      </w:r>
      <w:r w:rsidR="005E268F">
        <w:rPr>
          <w:sz w:val="32"/>
          <w:szCs w:val="32"/>
        </w:rPr>
        <w:t>, quella stessa immagine,</w:t>
      </w:r>
      <w:r w:rsidRPr="00FD5828">
        <w:rPr>
          <w:sz w:val="32"/>
          <w:szCs w:val="32"/>
        </w:rPr>
        <w:t xml:space="preserve"> può essere resa (come spesso è stato fatto) nella cifra della quotidianità, </w:t>
      </w:r>
      <w:r w:rsidR="005E268F">
        <w:rPr>
          <w:sz w:val="32"/>
          <w:szCs w:val="32"/>
        </w:rPr>
        <w:t xml:space="preserve">totalmente a-sacralizzata, </w:t>
      </w:r>
      <w:r w:rsidRPr="00FD5828">
        <w:rPr>
          <w:sz w:val="32"/>
          <w:szCs w:val="32"/>
        </w:rPr>
        <w:t xml:space="preserve">come </w:t>
      </w:r>
      <w:r w:rsidR="005E268F">
        <w:rPr>
          <w:sz w:val="32"/>
          <w:szCs w:val="32"/>
        </w:rPr>
        <w:t xml:space="preserve">di </w:t>
      </w:r>
      <w:r w:rsidRPr="00FD5828">
        <w:rPr>
          <w:sz w:val="32"/>
          <w:szCs w:val="32"/>
        </w:rPr>
        <w:t xml:space="preserve">una donna qualsiasi che si incontra per le scale o per strada. </w:t>
      </w:r>
    </w:p>
    <w:p w14:paraId="3369DF11" w14:textId="6D6FD3C2" w:rsidR="005E268F" w:rsidRDefault="00B242AC" w:rsidP="007B30AD">
      <w:pPr>
        <w:pStyle w:val="Nessunaspaziatura"/>
        <w:jc w:val="both"/>
        <w:rPr>
          <w:sz w:val="32"/>
          <w:szCs w:val="32"/>
        </w:rPr>
      </w:pPr>
      <w:r w:rsidRPr="00FD5828">
        <w:rPr>
          <w:sz w:val="32"/>
          <w:szCs w:val="32"/>
        </w:rPr>
        <w:t>Legittimo</w:t>
      </w:r>
      <w:r w:rsidR="005E268F">
        <w:rPr>
          <w:sz w:val="32"/>
          <w:szCs w:val="32"/>
        </w:rPr>
        <w:t xml:space="preserve"> anche questo</w:t>
      </w:r>
      <w:r w:rsidRPr="00FD5828">
        <w:rPr>
          <w:sz w:val="32"/>
          <w:szCs w:val="32"/>
        </w:rPr>
        <w:t xml:space="preserve">, ma originale le prime volte; ripetitivo in quelle successive. </w:t>
      </w:r>
    </w:p>
    <w:p w14:paraId="1F7E87CB" w14:textId="77777777" w:rsidR="005E268F" w:rsidRDefault="00B242AC" w:rsidP="007B30AD">
      <w:pPr>
        <w:pStyle w:val="Nessunaspaziatura"/>
        <w:jc w:val="both"/>
        <w:rPr>
          <w:sz w:val="32"/>
          <w:szCs w:val="32"/>
        </w:rPr>
      </w:pPr>
      <w:r w:rsidRPr="00FD5828">
        <w:rPr>
          <w:sz w:val="32"/>
          <w:szCs w:val="32"/>
        </w:rPr>
        <w:t xml:space="preserve">Oppure. </w:t>
      </w:r>
    </w:p>
    <w:p w14:paraId="1EBA6857" w14:textId="77777777" w:rsidR="003303DD" w:rsidRDefault="00B242AC" w:rsidP="007B30AD">
      <w:pPr>
        <w:pStyle w:val="Nessunaspaziatura"/>
        <w:jc w:val="both"/>
        <w:rPr>
          <w:sz w:val="32"/>
          <w:szCs w:val="32"/>
        </w:rPr>
      </w:pPr>
      <w:r w:rsidRPr="00FD5828">
        <w:rPr>
          <w:sz w:val="32"/>
          <w:szCs w:val="32"/>
        </w:rPr>
        <w:t xml:space="preserve">Oppure, come si chiede la pittrice stessa, può essere resa con una cifra di deità sumerica? piena di sacralità non scontata, ma ugualmente intensa? </w:t>
      </w:r>
      <w:r w:rsidRPr="00FD5828">
        <w:rPr>
          <w:sz w:val="32"/>
          <w:szCs w:val="32"/>
        </w:rPr>
        <w:lastRenderedPageBreak/>
        <w:t xml:space="preserve">può crearsi in questo modo una </w:t>
      </w:r>
      <w:r w:rsidRPr="005E268F">
        <w:rPr>
          <w:i/>
          <w:iCs/>
          <w:sz w:val="32"/>
          <w:szCs w:val="32"/>
        </w:rPr>
        <w:t>l</w:t>
      </w:r>
      <w:r w:rsidR="00A215E5" w:rsidRPr="005E268F">
        <w:rPr>
          <w:i/>
          <w:iCs/>
          <w:sz w:val="32"/>
          <w:szCs w:val="32"/>
        </w:rPr>
        <w:t>iaison</w:t>
      </w:r>
      <w:r w:rsidR="00A215E5" w:rsidRPr="00FD5828">
        <w:rPr>
          <w:sz w:val="32"/>
          <w:szCs w:val="32"/>
        </w:rPr>
        <w:t xml:space="preserve"> </w:t>
      </w:r>
      <w:r w:rsidR="005E268F">
        <w:rPr>
          <w:sz w:val="32"/>
          <w:szCs w:val="32"/>
        </w:rPr>
        <w:t>non scontata</w:t>
      </w:r>
      <w:r w:rsidR="004B4990">
        <w:rPr>
          <w:sz w:val="32"/>
          <w:szCs w:val="32"/>
        </w:rPr>
        <w:t>,</w:t>
      </w:r>
      <w:r w:rsidR="005E268F">
        <w:rPr>
          <w:sz w:val="32"/>
          <w:szCs w:val="32"/>
        </w:rPr>
        <w:t xml:space="preserve"> né già vista</w:t>
      </w:r>
      <w:r w:rsidR="004B4990">
        <w:rPr>
          <w:sz w:val="32"/>
          <w:szCs w:val="32"/>
        </w:rPr>
        <w:t xml:space="preserve">, </w:t>
      </w:r>
      <w:r w:rsidR="00A215E5" w:rsidRPr="00FD5828">
        <w:rPr>
          <w:sz w:val="32"/>
          <w:szCs w:val="32"/>
        </w:rPr>
        <w:t xml:space="preserve">fra il divino e l’umano? </w:t>
      </w:r>
    </w:p>
    <w:p w14:paraId="412CC08E" w14:textId="0E70F9DC" w:rsidR="004577FE" w:rsidRPr="00FD5828" w:rsidRDefault="00A215E5" w:rsidP="007B30AD">
      <w:pPr>
        <w:pStyle w:val="Nessunaspaziatura"/>
        <w:jc w:val="both"/>
        <w:rPr>
          <w:sz w:val="32"/>
          <w:szCs w:val="32"/>
        </w:rPr>
      </w:pPr>
      <w:r w:rsidRPr="00FD5828">
        <w:rPr>
          <w:sz w:val="32"/>
          <w:szCs w:val="32"/>
        </w:rPr>
        <w:t>Se questa era la domanda cruciale che l’autrice si è posta, credo di poter dire che la sintesi operata è stata felice.</w:t>
      </w:r>
      <w:r w:rsidR="004B4990">
        <w:rPr>
          <w:sz w:val="32"/>
          <w:szCs w:val="32"/>
        </w:rPr>
        <w:t xml:space="preserve"> </w:t>
      </w:r>
      <w:r w:rsidR="0029636D" w:rsidRPr="00FD5828">
        <w:rPr>
          <w:sz w:val="32"/>
          <w:szCs w:val="32"/>
        </w:rPr>
        <w:t xml:space="preserve">L’immagine della Madonna, è, </w:t>
      </w:r>
      <w:r w:rsidRPr="00FD5828">
        <w:rPr>
          <w:sz w:val="32"/>
          <w:szCs w:val="32"/>
        </w:rPr>
        <w:t>infatti</w:t>
      </w:r>
      <w:r w:rsidR="0029636D" w:rsidRPr="00FD5828">
        <w:rPr>
          <w:sz w:val="32"/>
          <w:szCs w:val="32"/>
        </w:rPr>
        <w:t xml:space="preserve">, </w:t>
      </w:r>
      <w:r w:rsidR="002131CF" w:rsidRPr="00FD5828">
        <w:rPr>
          <w:sz w:val="32"/>
          <w:szCs w:val="32"/>
        </w:rPr>
        <w:t xml:space="preserve">resa con una pittura che “scava” la figura, </w:t>
      </w:r>
      <w:r w:rsidR="00E0195C" w:rsidRPr="00FD5828">
        <w:rPr>
          <w:sz w:val="32"/>
          <w:szCs w:val="32"/>
        </w:rPr>
        <w:t xml:space="preserve">che </w:t>
      </w:r>
      <w:r w:rsidR="002131CF" w:rsidRPr="00FD5828">
        <w:rPr>
          <w:sz w:val="32"/>
          <w:szCs w:val="32"/>
        </w:rPr>
        <w:t>la muove</w:t>
      </w:r>
      <w:r w:rsidR="00E0195C" w:rsidRPr="00FD5828">
        <w:rPr>
          <w:sz w:val="32"/>
          <w:szCs w:val="32"/>
        </w:rPr>
        <w:t xml:space="preserve"> e</w:t>
      </w:r>
      <w:r w:rsidR="002131CF" w:rsidRPr="00FD5828">
        <w:rPr>
          <w:sz w:val="32"/>
          <w:szCs w:val="32"/>
        </w:rPr>
        <w:t xml:space="preserve"> la rende poco meno che tridimensionale, convocando nella bidimensionalità </w:t>
      </w:r>
      <w:r w:rsidR="004B4990">
        <w:rPr>
          <w:sz w:val="32"/>
          <w:szCs w:val="32"/>
        </w:rPr>
        <w:t xml:space="preserve">della pittura </w:t>
      </w:r>
      <w:r w:rsidR="002131CF" w:rsidRPr="00FD5828">
        <w:rPr>
          <w:sz w:val="32"/>
          <w:szCs w:val="32"/>
        </w:rPr>
        <w:t xml:space="preserve">la </w:t>
      </w:r>
      <w:r w:rsidR="003303DD">
        <w:rPr>
          <w:sz w:val="32"/>
          <w:szCs w:val="32"/>
        </w:rPr>
        <w:t>volumetria</w:t>
      </w:r>
      <w:r w:rsidR="002131CF" w:rsidRPr="00FD5828">
        <w:rPr>
          <w:sz w:val="32"/>
          <w:szCs w:val="32"/>
        </w:rPr>
        <w:t xml:space="preserve"> della scultura. Una “scultura” dipinta</w:t>
      </w:r>
      <w:r w:rsidR="00A467F7" w:rsidRPr="00FD5828">
        <w:rPr>
          <w:sz w:val="32"/>
          <w:szCs w:val="32"/>
        </w:rPr>
        <w:t xml:space="preserve"> che delinea un volto che pare uscito dalla bottega di uno scultore del Rinascimento</w:t>
      </w:r>
      <w:r w:rsidRPr="00FD5828">
        <w:rPr>
          <w:sz w:val="32"/>
          <w:szCs w:val="32"/>
        </w:rPr>
        <w:t xml:space="preserve"> che abbia gli occhi volti all</w:t>
      </w:r>
      <w:r w:rsidR="004B4990">
        <w:rPr>
          <w:sz w:val="32"/>
          <w:szCs w:val="32"/>
        </w:rPr>
        <w:t xml:space="preserve">’appena </w:t>
      </w:r>
      <w:r w:rsidRPr="00FD5828">
        <w:rPr>
          <w:sz w:val="32"/>
          <w:szCs w:val="32"/>
        </w:rPr>
        <w:t>rinata classicità</w:t>
      </w:r>
      <w:r w:rsidR="00A467F7" w:rsidRPr="00FD5828">
        <w:rPr>
          <w:sz w:val="32"/>
          <w:szCs w:val="32"/>
        </w:rPr>
        <w:t xml:space="preserve">, con i suoi tratti decisi, ma dolci e armonici; una “scultura” dipinta </w:t>
      </w:r>
      <w:r w:rsidR="002131CF" w:rsidRPr="00FD5828">
        <w:rPr>
          <w:sz w:val="32"/>
          <w:szCs w:val="32"/>
        </w:rPr>
        <w:t xml:space="preserve">che rende un’immagine di Madonna </w:t>
      </w:r>
      <w:r w:rsidRPr="00FD5828">
        <w:rPr>
          <w:sz w:val="32"/>
          <w:szCs w:val="32"/>
        </w:rPr>
        <w:t xml:space="preserve">al tempo stesso piena </w:t>
      </w:r>
      <w:r w:rsidR="004B4990">
        <w:rPr>
          <w:sz w:val="32"/>
          <w:szCs w:val="32"/>
        </w:rPr>
        <w:t>d</w:t>
      </w:r>
      <w:r w:rsidRPr="00FD5828">
        <w:rPr>
          <w:sz w:val="32"/>
          <w:szCs w:val="32"/>
        </w:rPr>
        <w:t xml:space="preserve">i sacro, ma </w:t>
      </w:r>
      <w:r w:rsidR="004256DE" w:rsidRPr="00FD5828">
        <w:rPr>
          <w:sz w:val="32"/>
          <w:szCs w:val="32"/>
        </w:rPr>
        <w:t xml:space="preserve">priva di aureole, nimbi o altri </w:t>
      </w:r>
      <w:r w:rsidRPr="00FD5828">
        <w:rPr>
          <w:sz w:val="32"/>
          <w:szCs w:val="32"/>
        </w:rPr>
        <w:t xml:space="preserve">facilmente riconoscibili </w:t>
      </w:r>
      <w:r w:rsidR="004256DE" w:rsidRPr="00FD5828">
        <w:rPr>
          <w:sz w:val="32"/>
          <w:szCs w:val="32"/>
        </w:rPr>
        <w:t>attributi d</w:t>
      </w:r>
      <w:r w:rsidR="00A467F7" w:rsidRPr="00FD5828">
        <w:rPr>
          <w:sz w:val="32"/>
          <w:szCs w:val="32"/>
        </w:rPr>
        <w:t>i</w:t>
      </w:r>
      <w:r w:rsidR="004256DE" w:rsidRPr="00FD5828">
        <w:rPr>
          <w:sz w:val="32"/>
          <w:szCs w:val="32"/>
        </w:rPr>
        <w:t xml:space="preserve"> dimensione metafisica,  con il </w:t>
      </w:r>
      <w:r w:rsidR="002131CF" w:rsidRPr="00FD5828">
        <w:rPr>
          <w:sz w:val="32"/>
          <w:szCs w:val="32"/>
        </w:rPr>
        <w:t>volto</w:t>
      </w:r>
      <w:r w:rsidR="004256DE" w:rsidRPr="00FD5828">
        <w:rPr>
          <w:sz w:val="32"/>
          <w:szCs w:val="32"/>
        </w:rPr>
        <w:t xml:space="preserve"> e gli occhi </w:t>
      </w:r>
      <w:r w:rsidR="002131CF" w:rsidRPr="00FD5828">
        <w:rPr>
          <w:sz w:val="32"/>
          <w:szCs w:val="32"/>
        </w:rPr>
        <w:t xml:space="preserve"> assort</w:t>
      </w:r>
      <w:r w:rsidR="004256DE" w:rsidRPr="00FD5828">
        <w:rPr>
          <w:sz w:val="32"/>
          <w:szCs w:val="32"/>
        </w:rPr>
        <w:t>i</w:t>
      </w:r>
      <w:r w:rsidR="002131CF" w:rsidRPr="00FD5828">
        <w:rPr>
          <w:sz w:val="32"/>
          <w:szCs w:val="32"/>
        </w:rPr>
        <w:t xml:space="preserve"> in uno stato d’animo sospeso, quasi </w:t>
      </w:r>
      <w:r w:rsidR="008F5398" w:rsidRPr="00FD5828">
        <w:rPr>
          <w:sz w:val="32"/>
          <w:szCs w:val="32"/>
        </w:rPr>
        <w:t xml:space="preserve">onirico o di </w:t>
      </w:r>
      <w:r w:rsidR="002131CF" w:rsidRPr="00FD5828">
        <w:rPr>
          <w:sz w:val="32"/>
          <w:szCs w:val="32"/>
        </w:rPr>
        <w:t>trance,</w:t>
      </w:r>
      <w:r w:rsidR="004256DE" w:rsidRPr="00FD5828">
        <w:rPr>
          <w:sz w:val="32"/>
          <w:szCs w:val="32"/>
        </w:rPr>
        <w:t xml:space="preserve"> addolcito da una forma di serena piega delle labbra, citazione di </w:t>
      </w:r>
      <w:r w:rsidR="00A467F7" w:rsidRPr="00FD5828">
        <w:rPr>
          <w:sz w:val="32"/>
          <w:szCs w:val="32"/>
        </w:rPr>
        <w:t xml:space="preserve">un appena </w:t>
      </w:r>
      <w:r w:rsidR="004256DE" w:rsidRPr="00FD5828">
        <w:rPr>
          <w:sz w:val="32"/>
          <w:szCs w:val="32"/>
        </w:rPr>
        <w:t>accennato sorriso.</w:t>
      </w:r>
    </w:p>
    <w:p w14:paraId="152302C7" w14:textId="7B2E42B0" w:rsidR="00A34D36" w:rsidRPr="00FD5828" w:rsidRDefault="00A34D36" w:rsidP="007B30AD">
      <w:pPr>
        <w:pStyle w:val="Nessunaspaziatura"/>
        <w:jc w:val="both"/>
        <w:rPr>
          <w:sz w:val="32"/>
          <w:szCs w:val="32"/>
        </w:rPr>
      </w:pPr>
    </w:p>
    <w:p w14:paraId="38C15532" w14:textId="32A9505D" w:rsidR="00A34D36" w:rsidRPr="00FD5828" w:rsidRDefault="00A34D36" w:rsidP="007B30AD">
      <w:pPr>
        <w:pStyle w:val="Nessunaspaziatura"/>
        <w:jc w:val="both"/>
        <w:rPr>
          <w:sz w:val="32"/>
          <w:szCs w:val="32"/>
        </w:rPr>
      </w:pPr>
      <w:r w:rsidRPr="00FD5828">
        <w:rPr>
          <w:sz w:val="32"/>
          <w:szCs w:val="32"/>
        </w:rPr>
        <w:t xml:space="preserve">Una sorta di </w:t>
      </w:r>
      <w:proofErr w:type="spellStart"/>
      <w:r w:rsidRPr="00FD5828">
        <w:rPr>
          <w:sz w:val="32"/>
          <w:szCs w:val="32"/>
        </w:rPr>
        <w:t>storiola</w:t>
      </w:r>
      <w:proofErr w:type="spellEnd"/>
      <w:r w:rsidRPr="00FD5828">
        <w:rPr>
          <w:sz w:val="32"/>
          <w:szCs w:val="32"/>
        </w:rPr>
        <w:t xml:space="preserve"> a latere, </w:t>
      </w:r>
      <w:r w:rsidR="003303DD">
        <w:rPr>
          <w:sz w:val="32"/>
          <w:szCs w:val="32"/>
        </w:rPr>
        <w:t xml:space="preserve">in alto a destra, </w:t>
      </w:r>
      <w:r w:rsidRPr="00FD5828">
        <w:rPr>
          <w:sz w:val="32"/>
          <w:szCs w:val="32"/>
        </w:rPr>
        <w:t xml:space="preserve">di tipico gusto medievale, </w:t>
      </w:r>
      <w:r w:rsidR="004B4990">
        <w:rPr>
          <w:sz w:val="32"/>
          <w:szCs w:val="32"/>
        </w:rPr>
        <w:t>presenta</w:t>
      </w:r>
      <w:r w:rsidRPr="00FD5828">
        <w:rPr>
          <w:sz w:val="32"/>
          <w:szCs w:val="32"/>
        </w:rPr>
        <w:t xml:space="preserve">  la sintesi icastica dell’intera narrazione: due cavalli con i loro fantini si contendono la vittoria sullo sfondo di un Palazzo Comunale e di una Torre del Mangia appena allus</w:t>
      </w:r>
      <w:r w:rsidR="003303DD">
        <w:rPr>
          <w:sz w:val="32"/>
          <w:szCs w:val="32"/>
        </w:rPr>
        <w:t>i</w:t>
      </w:r>
      <w:r w:rsidRPr="00FD5828">
        <w:rPr>
          <w:sz w:val="32"/>
          <w:szCs w:val="32"/>
        </w:rPr>
        <w:t xml:space="preserve">. Il tutto in un’aura di  trasognato bilanciamento fra immagine realistica e traduzione </w:t>
      </w:r>
      <w:r w:rsidR="004B4990">
        <w:rPr>
          <w:sz w:val="32"/>
          <w:szCs w:val="32"/>
        </w:rPr>
        <w:t>evocata e sognata</w:t>
      </w:r>
      <w:r w:rsidRPr="00FD5828">
        <w:rPr>
          <w:sz w:val="32"/>
          <w:szCs w:val="32"/>
        </w:rPr>
        <w:t xml:space="preserve"> d</w:t>
      </w:r>
      <w:r w:rsidR="00585ACB" w:rsidRPr="00FD5828">
        <w:rPr>
          <w:sz w:val="32"/>
          <w:szCs w:val="32"/>
        </w:rPr>
        <w:t>el momento clou del Palio stesso.</w:t>
      </w:r>
    </w:p>
    <w:p w14:paraId="57459AA5" w14:textId="244A8A94" w:rsidR="007F14A2" w:rsidRPr="00FD5828" w:rsidRDefault="007F14A2" w:rsidP="007B30AD">
      <w:pPr>
        <w:pStyle w:val="Nessunaspaziatura"/>
        <w:jc w:val="both"/>
        <w:rPr>
          <w:sz w:val="32"/>
          <w:szCs w:val="32"/>
        </w:rPr>
      </w:pPr>
    </w:p>
    <w:p w14:paraId="22EEB7E9" w14:textId="7FA6968D" w:rsidR="007F14A2" w:rsidRPr="00FD5828" w:rsidRDefault="007F14A2" w:rsidP="007B30AD">
      <w:pPr>
        <w:pStyle w:val="Nessunaspaziatura"/>
        <w:jc w:val="both"/>
        <w:rPr>
          <w:sz w:val="32"/>
          <w:szCs w:val="32"/>
        </w:rPr>
      </w:pPr>
      <w:r w:rsidRPr="00FD5828">
        <w:rPr>
          <w:sz w:val="32"/>
          <w:szCs w:val="32"/>
        </w:rPr>
        <w:t>Un ruolo fondamentale</w:t>
      </w:r>
      <w:r w:rsidR="004B4990">
        <w:rPr>
          <w:sz w:val="32"/>
          <w:szCs w:val="32"/>
        </w:rPr>
        <w:t xml:space="preserve">, in questo drappellone, </w:t>
      </w:r>
      <w:r w:rsidRPr="00FD5828">
        <w:rPr>
          <w:sz w:val="32"/>
          <w:szCs w:val="32"/>
        </w:rPr>
        <w:t>è</w:t>
      </w:r>
      <w:r w:rsidR="004B4990">
        <w:rPr>
          <w:sz w:val="32"/>
          <w:szCs w:val="32"/>
        </w:rPr>
        <w:t xml:space="preserve">, poi, </w:t>
      </w:r>
      <w:r w:rsidRPr="00FD5828">
        <w:rPr>
          <w:sz w:val="32"/>
          <w:szCs w:val="32"/>
        </w:rPr>
        <w:t xml:space="preserve">riservato all’araldica, elemento iconografico che la Sergeant (da brava inglese) maneggia con tutta l’attenzione che ad esso attribuisce un retaggio culturale, come quello britannico, che vede nello stemma la </w:t>
      </w:r>
      <w:r w:rsidR="003303DD">
        <w:rPr>
          <w:sz w:val="32"/>
          <w:szCs w:val="32"/>
        </w:rPr>
        <w:t xml:space="preserve">prima </w:t>
      </w:r>
      <w:r w:rsidRPr="00FD5828">
        <w:rPr>
          <w:sz w:val="32"/>
          <w:szCs w:val="32"/>
        </w:rPr>
        <w:t>carta di identità di un soggetto. E la carta di identità reclama una resa non approssimativa</w:t>
      </w:r>
      <w:r w:rsidR="000F4881">
        <w:rPr>
          <w:sz w:val="32"/>
          <w:szCs w:val="32"/>
        </w:rPr>
        <w:t>,</w:t>
      </w:r>
      <w:r w:rsidRPr="00FD5828">
        <w:rPr>
          <w:sz w:val="32"/>
          <w:szCs w:val="32"/>
        </w:rPr>
        <w:t xml:space="preserve"> ma fedele fino al dettaglio</w:t>
      </w:r>
      <w:r w:rsidR="004B4990">
        <w:rPr>
          <w:sz w:val="32"/>
          <w:szCs w:val="32"/>
        </w:rPr>
        <w:t>: c</w:t>
      </w:r>
      <w:r w:rsidRPr="00FD5828">
        <w:rPr>
          <w:sz w:val="32"/>
          <w:szCs w:val="32"/>
        </w:rPr>
        <w:t xml:space="preserve">osì gli stemmi (talvolta, in altri </w:t>
      </w:r>
      <w:r w:rsidR="004B4990">
        <w:rPr>
          <w:sz w:val="32"/>
          <w:szCs w:val="32"/>
        </w:rPr>
        <w:t>D</w:t>
      </w:r>
      <w:r w:rsidRPr="00FD5828">
        <w:rPr>
          <w:sz w:val="32"/>
          <w:szCs w:val="32"/>
        </w:rPr>
        <w:t>rappelloni, solo allusi, reinterpretati, citati) hanno un ruolo</w:t>
      </w:r>
      <w:r w:rsidR="004B4990">
        <w:rPr>
          <w:sz w:val="32"/>
          <w:szCs w:val="32"/>
        </w:rPr>
        <w:t xml:space="preserve">, anch’essi, </w:t>
      </w:r>
      <w:r w:rsidRPr="00FD5828">
        <w:rPr>
          <w:sz w:val="32"/>
          <w:szCs w:val="32"/>
        </w:rPr>
        <w:t>di protagonisti nell’impaginato d</w:t>
      </w:r>
      <w:r w:rsidR="004B4990">
        <w:rPr>
          <w:sz w:val="32"/>
          <w:szCs w:val="32"/>
        </w:rPr>
        <w:t xml:space="preserve">i questo </w:t>
      </w:r>
      <w:r w:rsidRPr="00FD5828">
        <w:rPr>
          <w:sz w:val="32"/>
          <w:szCs w:val="32"/>
        </w:rPr>
        <w:t xml:space="preserve">Drappellone, resi nelle forme rigorosamente ufficiali </w:t>
      </w:r>
      <w:r w:rsidR="000F4881">
        <w:rPr>
          <w:sz w:val="32"/>
          <w:szCs w:val="32"/>
        </w:rPr>
        <w:t xml:space="preserve">e canonizzate </w:t>
      </w:r>
      <w:r w:rsidRPr="00FD5828">
        <w:rPr>
          <w:sz w:val="32"/>
          <w:szCs w:val="32"/>
        </w:rPr>
        <w:t>nelle quali ciascuna Contrada inscrive il suo simbolo. Del resto, perfino nel piccolo drappellone del Palio dei Ragazzi del Valdimontone</w:t>
      </w:r>
      <w:r w:rsidR="000F4881">
        <w:rPr>
          <w:sz w:val="32"/>
          <w:szCs w:val="32"/>
        </w:rPr>
        <w:t>,</w:t>
      </w:r>
      <w:r w:rsidR="004B4990">
        <w:rPr>
          <w:sz w:val="32"/>
          <w:szCs w:val="32"/>
        </w:rPr>
        <w:t xml:space="preserve"> dipinto anch’esso dalla Sergeant</w:t>
      </w:r>
      <w:r w:rsidR="000800E9" w:rsidRPr="00FD5828">
        <w:rPr>
          <w:sz w:val="32"/>
          <w:szCs w:val="32"/>
        </w:rPr>
        <w:t>, che presentava</w:t>
      </w:r>
      <w:r w:rsidR="008B6A82" w:rsidRPr="00FD5828">
        <w:rPr>
          <w:sz w:val="32"/>
          <w:szCs w:val="32"/>
        </w:rPr>
        <w:t xml:space="preserve"> forme di </w:t>
      </w:r>
      <w:proofErr w:type="spellStart"/>
      <w:r w:rsidR="008B6A82" w:rsidRPr="00FD5828">
        <w:rPr>
          <w:sz w:val="32"/>
          <w:szCs w:val="32"/>
        </w:rPr>
        <w:t>pre</w:t>
      </w:r>
      <w:proofErr w:type="spellEnd"/>
      <w:r w:rsidR="008B6A82" w:rsidRPr="00FD5828">
        <w:rPr>
          <w:sz w:val="32"/>
          <w:szCs w:val="32"/>
        </w:rPr>
        <w:t xml:space="preserve">-citazione di questo </w:t>
      </w:r>
      <w:r w:rsidR="004B4990">
        <w:rPr>
          <w:sz w:val="32"/>
          <w:szCs w:val="32"/>
        </w:rPr>
        <w:t xml:space="preserve">fratello maggiore </w:t>
      </w:r>
      <w:r w:rsidR="008B6A82" w:rsidRPr="00FD5828">
        <w:rPr>
          <w:sz w:val="32"/>
          <w:szCs w:val="32"/>
        </w:rPr>
        <w:t>che stasera abbiamo accanto a noi,</w:t>
      </w:r>
      <w:r w:rsidRPr="00FD5828">
        <w:rPr>
          <w:sz w:val="32"/>
          <w:szCs w:val="32"/>
        </w:rPr>
        <w:t xml:space="preserve"> </w:t>
      </w:r>
      <w:r w:rsidR="000F4881">
        <w:rPr>
          <w:sz w:val="32"/>
          <w:szCs w:val="32"/>
        </w:rPr>
        <w:t>anche</w:t>
      </w:r>
      <w:r w:rsidR="004B4990">
        <w:rPr>
          <w:sz w:val="32"/>
          <w:szCs w:val="32"/>
        </w:rPr>
        <w:t xml:space="preserve"> in quello – dicevo - </w:t>
      </w:r>
      <w:r w:rsidRPr="00FD5828">
        <w:rPr>
          <w:sz w:val="32"/>
          <w:szCs w:val="32"/>
        </w:rPr>
        <w:t xml:space="preserve">gli stemmi avevano un ruolo molto </w:t>
      </w:r>
      <w:r w:rsidRPr="00FD5828">
        <w:rPr>
          <w:sz w:val="32"/>
          <w:szCs w:val="32"/>
        </w:rPr>
        <w:lastRenderedPageBreak/>
        <w:t>evidenziato nell’impaginato</w:t>
      </w:r>
      <w:r w:rsidR="00561350">
        <w:rPr>
          <w:sz w:val="32"/>
          <w:szCs w:val="32"/>
        </w:rPr>
        <w:t>,</w:t>
      </w:r>
      <w:r w:rsidRPr="00FD5828">
        <w:rPr>
          <w:sz w:val="32"/>
          <w:szCs w:val="32"/>
        </w:rPr>
        <w:t xml:space="preserve"> e anche lì erano resi con un rigore filologico non comune. Perfino gli stemmi dei Terzi cittadini (che non di rado ricevono un’attenzione a dir poco distratta da parte dei pittori) hanno</w:t>
      </w:r>
      <w:r w:rsidR="00561350">
        <w:rPr>
          <w:sz w:val="32"/>
          <w:szCs w:val="32"/>
        </w:rPr>
        <w:t xml:space="preserve">, invece, in quest’opera </w:t>
      </w:r>
      <w:r w:rsidRPr="00FD5828">
        <w:rPr>
          <w:sz w:val="32"/>
          <w:szCs w:val="32"/>
        </w:rPr>
        <w:t>un’evidenza marcata.</w:t>
      </w:r>
    </w:p>
    <w:p w14:paraId="6538102E" w14:textId="32D196F1" w:rsidR="008B6A82" w:rsidRPr="00FD5828" w:rsidRDefault="008B6A82" w:rsidP="007B30AD">
      <w:pPr>
        <w:pStyle w:val="Nessunaspaziatura"/>
        <w:jc w:val="both"/>
        <w:rPr>
          <w:sz w:val="32"/>
          <w:szCs w:val="32"/>
        </w:rPr>
      </w:pPr>
    </w:p>
    <w:p w14:paraId="7AB7042E" w14:textId="1A906618" w:rsidR="008B6A82" w:rsidRPr="00FD5828" w:rsidRDefault="008B6A82" w:rsidP="008B6A82">
      <w:pPr>
        <w:pStyle w:val="Nessunaspaziatura"/>
        <w:jc w:val="both"/>
        <w:rPr>
          <w:sz w:val="32"/>
          <w:szCs w:val="32"/>
        </w:rPr>
      </w:pPr>
      <w:r w:rsidRPr="00FD5828">
        <w:rPr>
          <w:sz w:val="32"/>
          <w:szCs w:val="32"/>
        </w:rPr>
        <w:t xml:space="preserve">Emma Sergeant ci ha dato un’opera niente affatto scontata; ha raggiunto un risultato che è di apparente semplicità, ma che, come molto spesso capita per le cose che sembrano “semplici”, cela, nella sua genesi, nei suoi cromosomi costruttivi, </w:t>
      </w:r>
      <w:r w:rsidR="00290315" w:rsidRPr="00FD5828">
        <w:rPr>
          <w:sz w:val="32"/>
          <w:szCs w:val="32"/>
        </w:rPr>
        <w:t xml:space="preserve">nella sua intelligente riflessione generativa </w:t>
      </w:r>
      <w:r w:rsidRPr="00FD5828">
        <w:rPr>
          <w:sz w:val="32"/>
          <w:szCs w:val="32"/>
        </w:rPr>
        <w:t>una complessità che sgomenta.</w:t>
      </w:r>
      <w:r w:rsidR="00290315" w:rsidRPr="00FD5828">
        <w:rPr>
          <w:sz w:val="32"/>
          <w:szCs w:val="32"/>
        </w:rPr>
        <w:t xml:space="preserve"> Fra una settimana, una felice Contrada potrà gioire, ovviamente, prima di tutto per aver trionfato, ma, in misura non minore, anche per poter accogliere nel suo Museo un grande Drappellone.</w:t>
      </w:r>
    </w:p>
    <w:p w14:paraId="2D987A69" w14:textId="5A283FD0" w:rsidR="008B6A82" w:rsidRPr="00FD5828" w:rsidRDefault="008B6A82" w:rsidP="007B30AD">
      <w:pPr>
        <w:pStyle w:val="Nessunaspaziatura"/>
        <w:jc w:val="both"/>
        <w:rPr>
          <w:sz w:val="32"/>
          <w:szCs w:val="32"/>
        </w:rPr>
      </w:pPr>
    </w:p>
    <w:p w14:paraId="5AB3130D" w14:textId="77777777" w:rsidR="007F14A2" w:rsidRPr="00FD5828" w:rsidRDefault="007F14A2" w:rsidP="007B30AD">
      <w:pPr>
        <w:pStyle w:val="Nessunaspaziatura"/>
        <w:jc w:val="both"/>
        <w:rPr>
          <w:sz w:val="32"/>
          <w:szCs w:val="32"/>
        </w:rPr>
      </w:pPr>
    </w:p>
    <w:p w14:paraId="137CD373" w14:textId="77777777" w:rsidR="00CD3846" w:rsidRPr="00FD5828" w:rsidRDefault="00CD3846">
      <w:pPr>
        <w:pStyle w:val="Nessunaspaziatura"/>
        <w:jc w:val="both"/>
        <w:rPr>
          <w:sz w:val="32"/>
          <w:szCs w:val="32"/>
        </w:rPr>
      </w:pPr>
    </w:p>
    <w:sectPr w:rsidR="00CD3846" w:rsidRPr="00FD5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AB"/>
    <w:rsid w:val="000664AB"/>
    <w:rsid w:val="000800E9"/>
    <w:rsid w:val="00092B89"/>
    <w:rsid w:val="000C7E05"/>
    <w:rsid w:val="000D272F"/>
    <w:rsid w:val="000D5BCC"/>
    <w:rsid w:val="000F4881"/>
    <w:rsid w:val="0010625E"/>
    <w:rsid w:val="001561B1"/>
    <w:rsid w:val="00173E06"/>
    <w:rsid w:val="001963EA"/>
    <w:rsid w:val="001969E3"/>
    <w:rsid w:val="001C37C8"/>
    <w:rsid w:val="002131CF"/>
    <w:rsid w:val="00234A47"/>
    <w:rsid w:val="00290315"/>
    <w:rsid w:val="00295598"/>
    <w:rsid w:val="0029636D"/>
    <w:rsid w:val="002A410C"/>
    <w:rsid w:val="002C209A"/>
    <w:rsid w:val="002C3160"/>
    <w:rsid w:val="003303DD"/>
    <w:rsid w:val="003A61AD"/>
    <w:rsid w:val="003C14BB"/>
    <w:rsid w:val="003E3666"/>
    <w:rsid w:val="00415003"/>
    <w:rsid w:val="004256DE"/>
    <w:rsid w:val="004577FE"/>
    <w:rsid w:val="004A3341"/>
    <w:rsid w:val="004B4990"/>
    <w:rsid w:val="004B7039"/>
    <w:rsid w:val="005210EC"/>
    <w:rsid w:val="00521FFA"/>
    <w:rsid w:val="00561350"/>
    <w:rsid w:val="00585ACB"/>
    <w:rsid w:val="005919C8"/>
    <w:rsid w:val="005978A5"/>
    <w:rsid w:val="005A04C1"/>
    <w:rsid w:val="005A184E"/>
    <w:rsid w:val="005C567F"/>
    <w:rsid w:val="005E268F"/>
    <w:rsid w:val="005E73AB"/>
    <w:rsid w:val="005E7A41"/>
    <w:rsid w:val="006121EE"/>
    <w:rsid w:val="00617423"/>
    <w:rsid w:val="006871EE"/>
    <w:rsid w:val="006A729A"/>
    <w:rsid w:val="006C6F04"/>
    <w:rsid w:val="006E2B85"/>
    <w:rsid w:val="00716D33"/>
    <w:rsid w:val="00734222"/>
    <w:rsid w:val="00746EF2"/>
    <w:rsid w:val="00762A76"/>
    <w:rsid w:val="00782480"/>
    <w:rsid w:val="00784E98"/>
    <w:rsid w:val="007B30AD"/>
    <w:rsid w:val="007B3920"/>
    <w:rsid w:val="007D2AF7"/>
    <w:rsid w:val="007F14A2"/>
    <w:rsid w:val="00825245"/>
    <w:rsid w:val="00842097"/>
    <w:rsid w:val="00880A0B"/>
    <w:rsid w:val="008B6A82"/>
    <w:rsid w:val="008F5398"/>
    <w:rsid w:val="009820B1"/>
    <w:rsid w:val="00996476"/>
    <w:rsid w:val="009A75A1"/>
    <w:rsid w:val="009F0EAF"/>
    <w:rsid w:val="00A215E5"/>
    <w:rsid w:val="00A22092"/>
    <w:rsid w:val="00A34D36"/>
    <w:rsid w:val="00A467F7"/>
    <w:rsid w:val="00A5298B"/>
    <w:rsid w:val="00A73EEB"/>
    <w:rsid w:val="00B242AC"/>
    <w:rsid w:val="00B64D1A"/>
    <w:rsid w:val="00B804E4"/>
    <w:rsid w:val="00B95681"/>
    <w:rsid w:val="00C162DB"/>
    <w:rsid w:val="00C31186"/>
    <w:rsid w:val="00C333D0"/>
    <w:rsid w:val="00C637A0"/>
    <w:rsid w:val="00CD3846"/>
    <w:rsid w:val="00D935B6"/>
    <w:rsid w:val="00DE76A5"/>
    <w:rsid w:val="00E0195C"/>
    <w:rsid w:val="00E15D51"/>
    <w:rsid w:val="00F06B55"/>
    <w:rsid w:val="00F51588"/>
    <w:rsid w:val="00F85CDF"/>
    <w:rsid w:val="00F942EA"/>
    <w:rsid w:val="00FD5828"/>
    <w:rsid w:val="00FE3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2481"/>
  <w15:chartTrackingRefBased/>
  <w15:docId w15:val="{30A8592A-9754-4590-9C0E-D860F050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7A41"/>
    <w:pPr>
      <w:spacing w:after="200" w:line="276" w:lineRule="auto"/>
    </w:pPr>
    <w:rPr>
      <w:rFonts w:eastAsiaTheme="minorEastAsia"/>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184E"/>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semiHidden/>
    <w:unhideWhenUsed/>
    <w:rsid w:val="005A184E"/>
    <w:rPr>
      <w:color w:val="0000FF"/>
      <w:u w:val="single"/>
    </w:rPr>
  </w:style>
  <w:style w:type="paragraph" w:styleId="Nessunaspaziatura">
    <w:name w:val="No Spacing"/>
    <w:uiPriority w:val="1"/>
    <w:qFormat/>
    <w:rsid w:val="001C3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7967">
      <w:bodyDiv w:val="1"/>
      <w:marLeft w:val="0"/>
      <w:marRight w:val="0"/>
      <w:marTop w:val="0"/>
      <w:marBottom w:val="0"/>
      <w:divBdr>
        <w:top w:val="none" w:sz="0" w:space="0" w:color="auto"/>
        <w:left w:val="none" w:sz="0" w:space="0" w:color="auto"/>
        <w:bottom w:val="none" w:sz="0" w:space="0" w:color="auto"/>
        <w:right w:val="none" w:sz="0" w:space="0" w:color="auto"/>
      </w:divBdr>
    </w:div>
    <w:div w:id="1120879928">
      <w:bodyDiv w:val="1"/>
      <w:marLeft w:val="0"/>
      <w:marRight w:val="0"/>
      <w:marTop w:val="0"/>
      <w:marBottom w:val="0"/>
      <w:divBdr>
        <w:top w:val="none" w:sz="0" w:space="0" w:color="auto"/>
        <w:left w:val="none" w:sz="0" w:space="0" w:color="auto"/>
        <w:bottom w:val="none" w:sz="0" w:space="0" w:color="auto"/>
        <w:right w:val="none" w:sz="0" w:space="0" w:color="auto"/>
      </w:divBdr>
      <w:divsChild>
        <w:div w:id="678429111">
          <w:marLeft w:val="0"/>
          <w:marRight w:val="0"/>
          <w:marTop w:val="0"/>
          <w:marBottom w:val="0"/>
          <w:divBdr>
            <w:top w:val="none" w:sz="0" w:space="0" w:color="auto"/>
            <w:left w:val="none" w:sz="0" w:space="0" w:color="auto"/>
            <w:bottom w:val="none" w:sz="0" w:space="0" w:color="auto"/>
            <w:right w:val="none" w:sz="0" w:space="0" w:color="auto"/>
          </w:divBdr>
        </w:div>
        <w:div w:id="1074164560">
          <w:marLeft w:val="0"/>
          <w:marRight w:val="0"/>
          <w:marTop w:val="0"/>
          <w:marBottom w:val="0"/>
          <w:divBdr>
            <w:top w:val="none" w:sz="0" w:space="0" w:color="auto"/>
            <w:left w:val="none" w:sz="0" w:space="0" w:color="auto"/>
            <w:bottom w:val="none" w:sz="0" w:space="0" w:color="auto"/>
            <w:right w:val="none" w:sz="0" w:space="0" w:color="auto"/>
          </w:divBdr>
        </w:div>
        <w:div w:id="2005476729">
          <w:marLeft w:val="0"/>
          <w:marRight w:val="0"/>
          <w:marTop w:val="0"/>
          <w:marBottom w:val="0"/>
          <w:divBdr>
            <w:top w:val="none" w:sz="0" w:space="0" w:color="auto"/>
            <w:left w:val="none" w:sz="0" w:space="0" w:color="auto"/>
            <w:bottom w:val="none" w:sz="0" w:space="0" w:color="auto"/>
            <w:right w:val="none" w:sz="0" w:space="0" w:color="auto"/>
          </w:divBdr>
        </w:div>
        <w:div w:id="750467408">
          <w:marLeft w:val="0"/>
          <w:marRight w:val="0"/>
          <w:marTop w:val="0"/>
          <w:marBottom w:val="0"/>
          <w:divBdr>
            <w:top w:val="none" w:sz="0" w:space="0" w:color="auto"/>
            <w:left w:val="none" w:sz="0" w:space="0" w:color="auto"/>
            <w:bottom w:val="none" w:sz="0" w:space="0" w:color="auto"/>
            <w:right w:val="none" w:sz="0" w:space="0" w:color="auto"/>
          </w:divBdr>
        </w:div>
        <w:div w:id="144738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B179-5A31-4869-97C3-7B61D073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Duccio Balestracci</dc:creator>
  <cp:keywords/>
  <dc:description/>
  <cp:lastModifiedBy>Duccio Balestracci</cp:lastModifiedBy>
  <cp:revision>7</cp:revision>
  <cp:lastPrinted>2022-06-23T08:04:00Z</cp:lastPrinted>
  <dcterms:created xsi:type="dcterms:W3CDTF">2022-06-23T09:26:00Z</dcterms:created>
  <dcterms:modified xsi:type="dcterms:W3CDTF">2022-06-23T12:26:00Z</dcterms:modified>
</cp:coreProperties>
</file>