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5557B" w14:textId="77777777" w:rsidR="00DA7968" w:rsidRDefault="00DA7968" w:rsidP="00DA7968">
      <w:pPr>
        <w:spacing w:line="240" w:lineRule="auto"/>
        <w:rPr>
          <w:b/>
        </w:rPr>
      </w:pPr>
      <w:r>
        <w:rPr>
          <w:b/>
        </w:rPr>
        <w:t xml:space="preserve">PRESENTAZIONE DEL PALIO </w:t>
      </w:r>
    </w:p>
    <w:p w14:paraId="2DDD0C14" w14:textId="406B1B1F" w:rsidR="00DA7968" w:rsidRPr="00DA7968" w:rsidRDefault="00E875C0" w:rsidP="00DA7968">
      <w:pPr>
        <w:spacing w:line="240" w:lineRule="auto"/>
        <w:rPr>
          <w:i/>
        </w:rPr>
      </w:pPr>
      <w:r>
        <w:rPr>
          <w:i/>
        </w:rPr>
        <w:t>d</w:t>
      </w:r>
      <w:bookmarkStart w:id="0" w:name="_GoBack"/>
      <w:bookmarkEnd w:id="0"/>
      <w:r w:rsidR="00DA7968">
        <w:rPr>
          <w:i/>
        </w:rPr>
        <w:t>i Enrico Crispolti</w:t>
      </w:r>
    </w:p>
    <w:p w14:paraId="14251E2E" w14:textId="77777777" w:rsidR="00DA7968" w:rsidRDefault="00DA7968" w:rsidP="00DA7968">
      <w:pPr>
        <w:spacing w:line="240" w:lineRule="auto"/>
        <w:rPr>
          <w:b/>
        </w:rPr>
      </w:pPr>
    </w:p>
    <w:p w14:paraId="6F03860D" w14:textId="77777777" w:rsidR="00DA7968" w:rsidRDefault="00DA7968" w:rsidP="00DA7968">
      <w:pPr>
        <w:spacing w:line="240" w:lineRule="auto"/>
        <w:rPr>
          <w:b/>
        </w:rPr>
      </w:pPr>
    </w:p>
    <w:p w14:paraId="753A9B87" w14:textId="21DDDD0C" w:rsidR="00DA7968" w:rsidRDefault="00CD2317" w:rsidP="00DA7968">
      <w:pPr>
        <w:spacing w:line="240" w:lineRule="auto"/>
      </w:pPr>
      <w:r w:rsidRPr="009259B8">
        <w:rPr>
          <w:b/>
        </w:rPr>
        <w:t>Charles Szymkowicz</w:t>
      </w:r>
      <w:r>
        <w:t xml:space="preserve">, operante a Charleroi, in Belgio (dove </w:t>
      </w:r>
      <w:r>
        <w:rPr>
          <w:rFonts w:cstheme="minorHAnsi"/>
        </w:rPr>
        <w:t>è</w:t>
      </w:r>
      <w:r w:rsidR="0002354D">
        <w:rPr>
          <w:rFonts w:cstheme="minorHAnsi"/>
        </w:rPr>
        <w:t xml:space="preserve"> </w:t>
      </w:r>
      <w:r>
        <w:t xml:space="preserve">nato nel 1948), e </w:t>
      </w:r>
      <w:r w:rsidR="00ED6A05">
        <w:t xml:space="preserve">della cui possente pittura “neoespressionista” si </w:t>
      </w:r>
      <w:r w:rsidR="00ED6A05">
        <w:rPr>
          <w:rFonts w:cstheme="minorHAnsi"/>
        </w:rPr>
        <w:t>è</w:t>
      </w:r>
      <w:r w:rsidR="00ED6A05">
        <w:t xml:space="preserve"> appena conclusa a Siena un’importante mos</w:t>
      </w:r>
      <w:r w:rsidR="00DA7968">
        <w:t>tra antologica, articolata in più</w:t>
      </w:r>
      <w:r w:rsidR="00ED6A05">
        <w:t xml:space="preserve"> sedi, frequenta la Toscana, dagli </w:t>
      </w:r>
      <w:r>
        <w:t>ult</w:t>
      </w:r>
      <w:r w:rsidR="009259B8">
        <w:t>imi decenni del secolo scorso. I</w:t>
      </w:r>
      <w:r>
        <w:t>n particolare attraverso un intenso dialogo con il poeta Leo Ferr</w:t>
      </w:r>
      <w:r>
        <w:rPr>
          <w:rFonts w:cstheme="minorHAnsi"/>
        </w:rPr>
        <w:t>é</w:t>
      </w:r>
      <w:r>
        <w:t xml:space="preserve">, suo profondo estimatore, insediatosi </w:t>
      </w:r>
      <w:r w:rsidR="009259B8">
        <w:t>d</w:t>
      </w:r>
      <w:r>
        <w:t xml:space="preserve">all’inizio degli anni Settanta in terra di Castellina in Chianti, ha sviluppato un intenso rapporto con la Toscana. </w:t>
      </w:r>
      <w:r w:rsidR="009259B8">
        <w:t>E i</w:t>
      </w:r>
      <w:r w:rsidR="00ED6A05">
        <w:t xml:space="preserve">n certo modo la scelta del bozzetto di Drappellone proposta da </w:t>
      </w:r>
      <w:r>
        <w:t xml:space="preserve">Szymkowicz premia </w:t>
      </w:r>
      <w:r w:rsidR="009259B8">
        <w:t xml:space="preserve">anche </w:t>
      </w:r>
      <w:r>
        <w:t xml:space="preserve">questa </w:t>
      </w:r>
      <w:r w:rsidR="009259B8">
        <w:t xml:space="preserve">sua </w:t>
      </w:r>
      <w:r>
        <w:t>appassionata frequentazione, che fra l’altro si concretata nel 2006 in una grande mostra nella Galleria d’Arte Moderna e Contemporanea di San Gimignano</w:t>
      </w:r>
      <w:r w:rsidR="009259B8">
        <w:t>, tutta improntata a una  di</w:t>
      </w:r>
      <w:r>
        <w:t xml:space="preserve">mensione emotiva di spessore memoriale. E la cui </w:t>
      </w:r>
      <w:r w:rsidR="0002354D">
        <w:t xml:space="preserve">meticolosa </w:t>
      </w:r>
      <w:r w:rsidR="009259B8">
        <w:t xml:space="preserve">lunga </w:t>
      </w:r>
      <w:r>
        <w:t xml:space="preserve">preparazione </w:t>
      </w:r>
      <w:r w:rsidR="0002354D">
        <w:t>ha offerto occasione di molteplici seminari nell’ambito dell’attivit</w:t>
      </w:r>
      <w:r w:rsidR="0002354D">
        <w:rPr>
          <w:rFonts w:cstheme="minorHAnsi"/>
        </w:rPr>
        <w:t>à</w:t>
      </w:r>
      <w:r w:rsidR="0002354D">
        <w:t xml:space="preserve"> didattica della Scuola di Specializzazione in Storia dell’Arte dell’Universit</w:t>
      </w:r>
      <w:r w:rsidR="0002354D">
        <w:rPr>
          <w:rFonts w:cstheme="minorHAnsi"/>
        </w:rPr>
        <w:t>à</w:t>
      </w:r>
      <w:r w:rsidR="00ED6A05">
        <w:t xml:space="preserve"> </w:t>
      </w:r>
      <w:r w:rsidR="0002354D">
        <w:t xml:space="preserve">senese, fra </w:t>
      </w:r>
      <w:r w:rsidR="00FA311A">
        <w:t>la Certosa di Pontignano e l’</w:t>
      </w:r>
      <w:r w:rsidR="0002354D">
        <w:t xml:space="preserve">ex-convento dei Servi. </w:t>
      </w:r>
    </w:p>
    <w:p w14:paraId="646D7F27" w14:textId="77777777" w:rsidR="009259B8" w:rsidRDefault="0002354D" w:rsidP="00DA7968">
      <w:pPr>
        <w:spacing w:line="240" w:lineRule="auto"/>
      </w:pPr>
      <w:r>
        <w:t>Dunque un drappellone di forte impatto emotivo, che ripropone sinteticamente i modi del linguaggio pittorico emotivamente coinvolgente</w:t>
      </w:r>
      <w:r w:rsidR="009259B8">
        <w:t>, assai originale,</w:t>
      </w:r>
      <w:r>
        <w:t xml:space="preserve"> ormai </w:t>
      </w:r>
      <w:r w:rsidR="009259B8">
        <w:t>tipico della pittura di Szymkowicz. Vale a dire</w:t>
      </w:r>
      <w:r>
        <w:t xml:space="preserve"> di quello che </w:t>
      </w:r>
      <w:r>
        <w:rPr>
          <w:rFonts w:cstheme="minorHAnsi"/>
        </w:rPr>
        <w:t>è</w:t>
      </w:r>
      <w:r>
        <w:t xml:space="preserve"> stato definito un “espressionismo vitalistico”, un “espressionismo etico”, </w:t>
      </w:r>
      <w:r w:rsidR="00906C41">
        <w:t>che si manifesta</w:t>
      </w:r>
      <w:r>
        <w:t xml:space="preserve"> in modi anche di </w:t>
      </w:r>
      <w:r w:rsidR="00906C41">
        <w:t xml:space="preserve">un </w:t>
      </w:r>
      <w:r>
        <w:t xml:space="preserve">forte edonismo plastico e cromatico. Nel suo originalissimo e forte drappellone </w:t>
      </w:r>
      <w:r w:rsidR="00DA7968">
        <w:t>per il Palio di questo</w:t>
      </w:r>
      <w:r w:rsidR="00906C41">
        <w:t xml:space="preserve"> 16 agosto  </w:t>
      </w:r>
      <w:r>
        <w:t>Charles ha scelto un’impostazione frontalmente molto forte e sintetica, d’intensi</w:t>
      </w:r>
      <w:r w:rsidR="009259B8">
        <w:t>t</w:t>
      </w:r>
      <w:r w:rsidR="009259B8">
        <w:rPr>
          <w:rFonts w:cstheme="minorHAnsi"/>
        </w:rPr>
        <w:t>à</w:t>
      </w:r>
      <w:r w:rsidR="009259B8">
        <w:t xml:space="preserve"> emotiva affidata </w:t>
      </w:r>
      <w:r w:rsidR="00906C41">
        <w:t xml:space="preserve">anzitutto </w:t>
      </w:r>
      <w:r w:rsidR="009259B8">
        <w:t xml:space="preserve">alla potenza evocativa </w:t>
      </w:r>
      <w:r w:rsidR="00906C41">
        <w:t xml:space="preserve">plastica </w:t>
      </w:r>
      <w:r w:rsidR="009259B8">
        <w:t xml:space="preserve">del colore, risolvendo efficacemente l’allusione alle </w:t>
      </w:r>
      <w:r w:rsidR="00906C41">
        <w:t xml:space="preserve">necessarie </w:t>
      </w:r>
      <w:r w:rsidR="009259B8">
        <w:t>presenze iconiche tradizionali, riproposte</w:t>
      </w:r>
      <w:r w:rsidR="00906C41">
        <w:t xml:space="preserve"> in efficacissima sintesi</w:t>
      </w:r>
      <w:r w:rsidR="009259B8">
        <w:t xml:space="preserve">: fra iconico forte volto della Vergine, cavallo bianco, emblemi </w:t>
      </w:r>
      <w:r w:rsidR="00906C41">
        <w:t>storici necessari; il tutto su un remoto ma partecipe</w:t>
      </w:r>
      <w:r w:rsidR="009259B8">
        <w:t xml:space="preserve"> sfondo di memorabili richiami architettonici senesi.</w:t>
      </w:r>
    </w:p>
    <w:p w14:paraId="57B3F7C6" w14:textId="77777777" w:rsidR="0002354D" w:rsidRPr="00ED6A05" w:rsidRDefault="0002354D" w:rsidP="00DA7968">
      <w:pPr>
        <w:spacing w:line="240" w:lineRule="auto"/>
      </w:pPr>
    </w:p>
    <w:sectPr w:rsidR="0002354D" w:rsidRPr="00ED6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58"/>
    <w:rsid w:val="0002354D"/>
    <w:rsid w:val="0028170C"/>
    <w:rsid w:val="00906C41"/>
    <w:rsid w:val="009259B8"/>
    <w:rsid w:val="00A16B58"/>
    <w:rsid w:val="00C33D41"/>
    <w:rsid w:val="00CD2317"/>
    <w:rsid w:val="00DA7968"/>
    <w:rsid w:val="00E875C0"/>
    <w:rsid w:val="00ED6A05"/>
    <w:rsid w:val="00F96C0D"/>
    <w:rsid w:val="00F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673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240" w:line="360" w:lineRule="auto"/>
        <w:ind w:left="113" w:right="113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240" w:line="360" w:lineRule="auto"/>
        <w:ind w:left="113" w:right="113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Crispolti</dc:creator>
  <cp:keywords/>
  <dc:description/>
  <cp:lastModifiedBy>乩歫椠䱡畳椀㸲㻸ꔿ㌋䬮ꍰ䞮誀圇짗꾬钒붤鏊꣊㥊揤鞁</cp:lastModifiedBy>
  <cp:revision>3</cp:revision>
  <cp:lastPrinted>2018-08-06T07:53:00Z</cp:lastPrinted>
  <dcterms:created xsi:type="dcterms:W3CDTF">2018-08-06T08:25:00Z</dcterms:created>
  <dcterms:modified xsi:type="dcterms:W3CDTF">2018-08-10T13:44:00Z</dcterms:modified>
</cp:coreProperties>
</file>